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CB00308" w:rsidP="5C33E10E" w:rsidRDefault="2CB00308" w14:paraId="2CF25614" w14:textId="0670EECA">
      <w:pPr>
        <w:pStyle w:val="Heading1"/>
        <w:rPr>
          <w:rFonts w:ascii="Lato" w:hAnsi="Lato" w:eastAsia="Aptos"/>
          <w:sz w:val="24"/>
          <w:szCs w:val="24"/>
        </w:rPr>
      </w:pPr>
      <w:r w:rsidR="7AF82EF1">
        <w:rPr/>
        <w:t xml:space="preserve">Template - </w:t>
      </w:r>
      <w:r w:rsidR="00F1E63E">
        <w:rPr/>
        <w:t xml:space="preserve">Voting Card </w:t>
      </w:r>
    </w:p>
    <w:p w:rsidR="5C33E10E" w:rsidP="5C33E10E" w:rsidRDefault="5C33E10E" w14:paraId="114CD003" w14:textId="14AA11CD">
      <w:pPr>
        <w:pStyle w:val="Normal"/>
        <w:suppressLineNumbers w:val="0"/>
        <w:bidi w:val="0"/>
        <w:spacing w:before="0" w:beforeAutospacing="off" w:after="180" w:afterAutospacing="off" w:line="264" w:lineRule="auto"/>
        <w:ind w:left="0" w:right="0"/>
        <w:jc w:val="center"/>
        <w:rPr>
          <w:rFonts w:ascii="Lato" w:hAnsi="Lato" w:eastAsia="Aptos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6570"/>
      </w:tblGrid>
      <w:tr w:rsidR="2CB00308" w:rsidTr="0F7C9690" w14:paraId="08848FE4">
        <w:trPr>
          <w:trHeight w:val="300"/>
        </w:trPr>
        <w:tc>
          <w:tcPr>
            <w:tcW w:w="6570" w:type="dxa"/>
            <w:tcMar/>
          </w:tcPr>
          <w:p w:rsidR="74F7FD15" w:rsidP="2CB00308" w:rsidRDefault="74F7FD15" w14:paraId="2C7134D1" w14:textId="5C7AEFA8">
            <w:pPr>
              <w:pStyle w:val="Heading1"/>
              <w:jc w:val="center"/>
              <w:rPr>
                <w:rFonts w:ascii="Lato" w:hAnsi="Lato" w:eastAsia="Aptos"/>
                <w:sz w:val="24"/>
                <w:szCs w:val="24"/>
              </w:rPr>
            </w:pPr>
            <w:r w:rsidR="74F7FD15">
              <w:rPr/>
              <w:t xml:space="preserve">Voting Card </w:t>
            </w:r>
          </w:p>
          <w:p w:rsidR="2CB00308" w:rsidP="2CB00308" w:rsidRDefault="2CB00308" w14:paraId="09D5CD0D" w14:textId="492D53BA">
            <w:pPr>
              <w:pStyle w:val="Normal"/>
            </w:pPr>
          </w:p>
          <w:p w:rsidR="74F7FD15" w:rsidP="2CB00308" w:rsidRDefault="74F7FD15" w14:paraId="4532FAA2" w14:textId="4E6E539D">
            <w:pPr>
              <w:pStyle w:val="Normal"/>
              <w:jc w:val="center"/>
              <w:rPr>
                <w:rFonts w:ascii="Lato" w:hAnsi="Lato" w:eastAsia="Aptos"/>
                <w:sz w:val="24"/>
                <w:szCs w:val="24"/>
              </w:rPr>
            </w:pPr>
            <w:r w:rsidRPr="0F7C9690" w:rsidR="74F7FD15">
              <w:rPr>
                <w:rStyle w:val="BookTitle"/>
                <w:i w:val="0"/>
                <w:iCs w:val="0"/>
                <w:color w:val="27A9E1"/>
              </w:rPr>
              <w:t>[Enter Name</w:t>
            </w:r>
            <w:r w:rsidRPr="0F7C9690" w:rsidR="74F7FD15">
              <w:rPr>
                <w:rStyle w:val="BookTitle"/>
                <w:i w:val="0"/>
                <w:iCs w:val="0"/>
                <w:color w:val="27A9E1"/>
              </w:rPr>
              <w:t>]</w:t>
            </w:r>
            <w:r w:rsidRPr="0F7C9690" w:rsidR="74F7FD15">
              <w:rPr>
                <w:i w:val="0"/>
                <w:iCs w:val="0"/>
              </w:rPr>
              <w:t xml:space="preserve"> </w:t>
            </w:r>
            <w:r w:rsidRPr="0F7C9690" w:rsidR="74F7FD15">
              <w:rPr>
                <w:rStyle w:val="Strong"/>
              </w:rPr>
              <w:t>Housing Co-op</w:t>
            </w:r>
          </w:p>
          <w:p w:rsidR="74F7FD15" w:rsidP="2CB00308" w:rsidRDefault="74F7FD15" w14:paraId="2CAB47FE" w14:textId="2596B724">
            <w:pPr>
              <w:pStyle w:val="Normal"/>
              <w:jc w:val="center"/>
              <w:rPr>
                <w:rFonts w:ascii="Lato" w:hAnsi="Lato" w:eastAsia="Aptos"/>
                <w:sz w:val="24"/>
                <w:szCs w:val="24"/>
              </w:rPr>
            </w:pPr>
            <w:r w:rsidRPr="2CB00308" w:rsidR="74F7FD15">
              <w:rPr>
                <w:rStyle w:val="Strong"/>
              </w:rPr>
              <w:t xml:space="preserve">Unit #: </w:t>
            </w:r>
          </w:p>
          <w:p w:rsidR="2CB00308" w:rsidP="2CB00308" w:rsidRDefault="2CB00308" w14:paraId="411D9E52" w14:textId="58711522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4FC3AD6C" w14:textId="717A0FA5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651D6506" w14:textId="749D6DE7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44344D61" w14:textId="73B8F2CD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24896617" w14:textId="0B37D494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69B8A760" w14:textId="2D80DA06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1CB9E33A" w14:textId="2FB9EF60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60437F2A" w14:textId="723A26C3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56C00E4E" w14:textId="0931F9FF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6C10C2C7" w14:textId="28C5C868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1E5CA9A4" w14:textId="638B505D">
            <w:pPr>
              <w:pStyle w:val="Normal"/>
              <w:jc w:val="center"/>
              <w:rPr>
                <w:rStyle w:val="Strong"/>
              </w:rPr>
            </w:pPr>
          </w:p>
          <w:p w:rsidR="2CB00308" w:rsidP="2CB00308" w:rsidRDefault="2CB00308" w14:paraId="77B79126" w14:textId="41EC5F66">
            <w:pPr>
              <w:pStyle w:val="Normal"/>
              <w:jc w:val="center"/>
              <w:rPr>
                <w:rStyle w:val="Strong"/>
              </w:rPr>
            </w:pPr>
          </w:p>
        </w:tc>
      </w:tr>
    </w:tbl>
    <w:p w:rsidR="2CB00308" w:rsidP="2CB00308" w:rsidRDefault="2CB00308" w14:paraId="14D6FEC4" w14:textId="6DCAC033">
      <w:pPr>
        <w:pStyle w:val="Normal"/>
        <w:jc w:val="center"/>
        <w:rPr>
          <w:rFonts w:ascii="Lato" w:hAnsi="Lato" w:eastAsia="Aptos"/>
          <w:sz w:val="24"/>
          <w:szCs w:val="24"/>
        </w:rPr>
      </w:pPr>
    </w:p>
    <w:sectPr w:rsidRPr="008F0CE3" w:rsidR="00547A2D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32B" w:rsidP="00E30E1E" w:rsidRDefault="004B132B" w14:paraId="4CAD9298" w14:textId="77777777">
      <w:r>
        <w:separator/>
      </w:r>
    </w:p>
  </w:endnote>
  <w:endnote w:type="continuationSeparator" w:id="0">
    <w:p w:rsidR="004B132B" w:rsidP="00E30E1E" w:rsidRDefault="004B132B" w14:paraId="0731D9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B0B69" w:rsidP="00CB0B69" w:rsidRDefault="00CB0B69" w14:paraId="3AE6455E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0280" w:rsidP="00CB0B69" w:rsidRDefault="007E0280" w14:paraId="0CFE81C9" w14:textId="77777777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848FE" w:rsidR="00CB0B69" w:rsidP="0014022B" w:rsidRDefault="00B848FE" w14:paraId="6B42773C" w14:textId="6F388001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32B" w:rsidP="00E30E1E" w:rsidRDefault="004B132B" w14:paraId="167B343B" w14:textId="77777777">
      <w:r>
        <w:separator/>
      </w:r>
    </w:p>
  </w:footnote>
  <w:footnote w:type="continuationSeparator" w:id="0">
    <w:p w:rsidR="004B132B" w:rsidP="00E30E1E" w:rsidRDefault="004B132B" w14:paraId="0BFAD9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CB0B69" w:rsidP="00CB0B69" w:rsidRDefault="00B37514" w14:paraId="4F223CA6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AA713E" w:rsidP="00CB0B69" w:rsidRDefault="00B37514" w14:paraId="1526D9BC" w14:textId="77777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paraId="2B75665D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  <w:p w:rsidR="00CB0B69" w:rsidRDefault="00CB0B69" w14:paraId="51E4C3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2C5CD5"/>
    <w:rsid w:val="002F64B6"/>
    <w:rsid w:val="00370001"/>
    <w:rsid w:val="003C19E1"/>
    <w:rsid w:val="003E33B4"/>
    <w:rsid w:val="003F4655"/>
    <w:rsid w:val="004279D0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C5100"/>
    <w:rsid w:val="008F0CE3"/>
    <w:rsid w:val="00975FB7"/>
    <w:rsid w:val="009A414A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F4C58"/>
    <w:rsid w:val="00F1E63E"/>
    <w:rsid w:val="00F25BF9"/>
    <w:rsid w:val="00F330B5"/>
    <w:rsid w:val="00F464BB"/>
    <w:rsid w:val="00F511FF"/>
    <w:rsid w:val="00FE6407"/>
    <w:rsid w:val="0B92F016"/>
    <w:rsid w:val="0F7C9690"/>
    <w:rsid w:val="1E4C1CB5"/>
    <w:rsid w:val="1F655A22"/>
    <w:rsid w:val="29838AD8"/>
    <w:rsid w:val="2CB00308"/>
    <w:rsid w:val="2F220CCD"/>
    <w:rsid w:val="3B2FEF77"/>
    <w:rsid w:val="4966765A"/>
    <w:rsid w:val="4FDF1D6B"/>
    <w:rsid w:val="5482F5FA"/>
    <w:rsid w:val="59E259A2"/>
    <w:rsid w:val="5C33E10E"/>
    <w:rsid w:val="6913ADC5"/>
    <w:rsid w:val="7177E089"/>
    <w:rsid w:val="74F7FD15"/>
    <w:rsid w:val="7AF8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character" w:styleId="BookTitle">
    <w:uiPriority w:val="33"/>
    <w:name w:val="Book Title"/>
    <w:basedOn w:val="DefaultParagraphFont"/>
    <w:qFormat/>
    <w:rsid w:val="2CB00308"/>
    <w:rPr>
      <w:b w:val="1"/>
      <w:bCs w:val="1"/>
      <w:i w:val="1"/>
      <w:i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Hannah Sturmer</lastModifiedBy>
  <revision>7</revision>
  <dcterms:created xsi:type="dcterms:W3CDTF">2025-04-17T21:56:00.0000000Z</dcterms:created>
  <dcterms:modified xsi:type="dcterms:W3CDTF">2025-04-29T21:40:07.2953580Z</dcterms:modified>
</coreProperties>
</file>