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2E02" w14:textId="39FF194A" w:rsidR="00D464E1" w:rsidRPr="00D464E1" w:rsidRDefault="00D464E1" w:rsidP="00D464E1">
      <w:pPr>
        <w:rPr>
          <w:b/>
          <w:bCs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 xml:space="preserve">[Date of </w:t>
      </w:r>
      <w:r w:rsidR="009B3534">
        <w:rPr>
          <w:rStyle w:val="Strong"/>
          <w:color w:val="27A9E1"/>
        </w:rPr>
        <w:t>letter</w:t>
      </w:r>
      <w:r w:rsidRPr="478272D5">
        <w:rPr>
          <w:rStyle w:val="Strong"/>
          <w:color w:val="27A9E1"/>
        </w:rPr>
        <w:t>]</w:t>
      </w:r>
    </w:p>
    <w:p w14:paraId="024BF3F3" w14:textId="3E75B87B" w:rsidR="00547A2D" w:rsidRPr="008F0CE3" w:rsidRDefault="089B1F63" w:rsidP="681B9041">
      <w:pPr>
        <w:pStyle w:val="Heading1"/>
      </w:pPr>
      <w:r>
        <w:t xml:space="preserve">Template – Memo for Members – Transition Joint Membership </w:t>
      </w:r>
    </w:p>
    <w:p w14:paraId="2807C7B9" w14:textId="7C9A1311" w:rsidR="681B9041" w:rsidRDefault="681B9041"/>
    <w:p w14:paraId="00C026C6" w14:textId="46767F11" w:rsidR="089B1F63" w:rsidRDefault="089B1F63">
      <w:r>
        <w:t>Dear</w:t>
      </w:r>
      <w:r w:rsidRPr="00C73773">
        <w:rPr>
          <w:color w:val="27AAE1" w:themeColor="accent3"/>
        </w:rPr>
        <w:t xml:space="preserve"> </w:t>
      </w:r>
      <w:r w:rsidR="00D175FA" w:rsidRPr="00C73773">
        <w:rPr>
          <w:color w:val="27AAE1" w:themeColor="accent3"/>
        </w:rPr>
        <w:t xml:space="preserve">[full names of </w:t>
      </w:r>
      <w:r w:rsidR="005178D7">
        <w:rPr>
          <w:color w:val="27AAE1" w:themeColor="accent3"/>
        </w:rPr>
        <w:t>P</w:t>
      </w:r>
      <w:r w:rsidRPr="00C73773">
        <w:rPr>
          <w:color w:val="27AAE1" w:themeColor="accent3"/>
        </w:rPr>
        <w:t xml:space="preserve">rincipal and </w:t>
      </w:r>
      <w:r w:rsidR="005178D7">
        <w:rPr>
          <w:color w:val="27AAE1" w:themeColor="accent3"/>
        </w:rPr>
        <w:t>A</w:t>
      </w:r>
      <w:r w:rsidRPr="00C73773">
        <w:rPr>
          <w:color w:val="27AAE1" w:themeColor="accent3"/>
        </w:rPr>
        <w:t xml:space="preserve">ssociate </w:t>
      </w:r>
      <w:r w:rsidR="005178D7">
        <w:rPr>
          <w:color w:val="27AAE1" w:themeColor="accent3"/>
        </w:rPr>
        <w:t>M</w:t>
      </w:r>
      <w:r w:rsidRPr="00C73773">
        <w:rPr>
          <w:color w:val="27AAE1" w:themeColor="accent3"/>
        </w:rPr>
        <w:t>embers</w:t>
      </w:r>
      <w:r w:rsidR="00D175FA" w:rsidRPr="00C73773">
        <w:rPr>
          <w:color w:val="27AAE1" w:themeColor="accent3"/>
        </w:rPr>
        <w:t>]</w:t>
      </w:r>
      <w:r>
        <w:t>,</w:t>
      </w:r>
    </w:p>
    <w:p w14:paraId="4BEF909F" w14:textId="314F8D3A" w:rsidR="681B9041" w:rsidRDefault="681B9041"/>
    <w:p w14:paraId="46910616" w14:textId="7AD7426C" w:rsidR="089B1F63" w:rsidRDefault="6AFA02F2">
      <w:r>
        <w:t>On</w:t>
      </w:r>
      <w:r w:rsidRPr="5939507E">
        <w:rPr>
          <w:color w:val="27A9E1"/>
        </w:rPr>
        <w:t xml:space="preserve"> [</w:t>
      </w:r>
      <w:r w:rsidR="001D1653">
        <w:rPr>
          <w:color w:val="27A9E1"/>
        </w:rPr>
        <w:t>insert date of SGM</w:t>
      </w:r>
      <w:r w:rsidRPr="5939507E">
        <w:rPr>
          <w:color w:val="27A9E1"/>
        </w:rPr>
        <w:t xml:space="preserve">] </w:t>
      </w:r>
      <w:r>
        <w:t xml:space="preserve">there was a special general meeting where the Rules were approved by a special resolution of members. </w:t>
      </w:r>
      <w:r w:rsidR="089B1F63">
        <w:t>O</w:t>
      </w:r>
      <w:r w:rsidR="0BE10FA3">
        <w:t xml:space="preserve">n </w:t>
      </w:r>
      <w:r w:rsidR="089B1F63" w:rsidRPr="5939507E">
        <w:rPr>
          <w:color w:val="27A9E1"/>
        </w:rPr>
        <w:t>[</w:t>
      </w:r>
      <w:r w:rsidR="005C31F3">
        <w:rPr>
          <w:color w:val="27A9E1"/>
        </w:rPr>
        <w:t xml:space="preserve">insert </w:t>
      </w:r>
      <w:r w:rsidR="7A62FC8F" w:rsidRPr="5939507E">
        <w:rPr>
          <w:color w:val="27A9E1"/>
        </w:rPr>
        <w:t>date</w:t>
      </w:r>
      <w:r w:rsidR="005C31F3">
        <w:rPr>
          <w:color w:val="27A9E1"/>
        </w:rPr>
        <w:t xml:space="preserve"> of </w:t>
      </w:r>
      <w:r w:rsidR="000D250E">
        <w:rPr>
          <w:color w:val="27A9E1"/>
        </w:rPr>
        <w:t>the Registrar’s stamp</w:t>
      </w:r>
      <w:r w:rsidR="7A62FC8F" w:rsidRPr="5939507E">
        <w:rPr>
          <w:color w:val="27A9E1"/>
        </w:rPr>
        <w:t>]</w:t>
      </w:r>
      <w:r w:rsidR="1C6B9A1C" w:rsidRPr="5939507E">
        <w:rPr>
          <w:color w:val="27A9E1"/>
        </w:rPr>
        <w:t xml:space="preserve"> </w:t>
      </w:r>
      <w:r w:rsidR="089B1F63">
        <w:t>our new Rules</w:t>
      </w:r>
      <w:r w:rsidR="000D250E">
        <w:t>,</w:t>
      </w:r>
      <w:r w:rsidR="089B1F63">
        <w:t xml:space="preserve"> following CHF BC’s Model Rules 2.0</w:t>
      </w:r>
      <w:r w:rsidR="000D250E">
        <w:t>,</w:t>
      </w:r>
      <w:r w:rsidR="089B1F63">
        <w:t xml:space="preserve"> were filed by the Registrar of Companies, making them official and replacing our old Rules</w:t>
      </w:r>
      <w:r w:rsidR="2401C5E8">
        <w:t xml:space="preserve">. </w:t>
      </w:r>
    </w:p>
    <w:p w14:paraId="01AC278E" w14:textId="4FE93488" w:rsidR="2401C5E8" w:rsidRDefault="2401C5E8">
      <w:r>
        <w:t>A major change in the Rules is the transition from associate and principal membership to joint membership. Under our new Rules</w:t>
      </w:r>
      <w:r w:rsidR="00C73773">
        <w:t>,</w:t>
      </w:r>
      <w:r>
        <w:t xml:space="preserve"> there can be only one member per unit or joint members.</w:t>
      </w:r>
    </w:p>
    <w:p w14:paraId="1D12CF65" w14:textId="7D7367F3" w:rsidR="4A111111" w:rsidRDefault="2401C5E8" w:rsidP="5939507E">
      <w:pPr>
        <w:rPr>
          <w:color w:val="27AAE1" w:themeColor="accent3"/>
        </w:rPr>
      </w:pPr>
      <w:r>
        <w:t xml:space="preserve">Joint members are two or more members who share one membership, </w:t>
      </w:r>
      <w:r w:rsidR="00413DA7" w:rsidRPr="00C73773">
        <w:rPr>
          <w:color w:val="27AAE1" w:themeColor="accent3"/>
        </w:rPr>
        <w:t>[one vote</w:t>
      </w:r>
      <w:r w:rsidR="0043366B">
        <w:rPr>
          <w:color w:val="27AAE1" w:themeColor="accent3"/>
        </w:rPr>
        <w:t xml:space="preserve"> per </w:t>
      </w:r>
      <w:r w:rsidR="00B33520">
        <w:rPr>
          <w:color w:val="27AAE1" w:themeColor="accent3"/>
        </w:rPr>
        <w:t>unit</w:t>
      </w:r>
      <w:r w:rsidR="00413DA7" w:rsidRPr="00C73773">
        <w:rPr>
          <w:color w:val="27AAE1" w:themeColor="accent3"/>
        </w:rPr>
        <w:t xml:space="preserve"> </w:t>
      </w:r>
      <w:r w:rsidR="00413DA7" w:rsidRPr="00C73773">
        <w:rPr>
          <w:b/>
          <w:bCs/>
          <w:color w:val="27AAE1" w:themeColor="accent3"/>
        </w:rPr>
        <w:t>or</w:t>
      </w:r>
      <w:r w:rsidR="00413DA7" w:rsidRPr="00C73773">
        <w:rPr>
          <w:color w:val="27AAE1" w:themeColor="accent3"/>
        </w:rPr>
        <w:t xml:space="preserve"> one vote per member</w:t>
      </w:r>
      <w:r w:rsidR="009437EE" w:rsidRPr="00C73773">
        <w:rPr>
          <w:color w:val="27AAE1" w:themeColor="accent3"/>
        </w:rPr>
        <w:t>]</w:t>
      </w:r>
      <w:r w:rsidR="009437EE">
        <w:t xml:space="preserve"> as per Rule 16.1</w:t>
      </w:r>
      <w:r>
        <w:t xml:space="preserve">, and whose interests in the jointly held shares pass to the surviving joint member/s on that member’s death or other departure – a guaranteed right of succession. This provides greater security of tenure for all members. </w:t>
      </w:r>
    </w:p>
    <w:p w14:paraId="31DBE7A0" w14:textId="6910F13C" w:rsidR="4A111111" w:rsidRDefault="4A111111" w:rsidP="681B9041">
      <w:pPr>
        <w:rPr>
          <w:rStyle w:val="Strong"/>
          <w:lang w:val="en-US"/>
        </w:rPr>
      </w:pPr>
      <w:r w:rsidRPr="5939507E">
        <w:rPr>
          <w:rStyle w:val="Strong"/>
          <w:lang w:val="en-US"/>
        </w:rPr>
        <w:t>Please complete the attached form to apply for joint membership and submit</w:t>
      </w:r>
      <w:r w:rsidRPr="5939507E">
        <w:rPr>
          <w:rStyle w:val="Strong"/>
          <w:b w:val="0"/>
          <w:bCs w:val="0"/>
          <w:lang w:val="en-US"/>
        </w:rPr>
        <w:t xml:space="preserve"> it to the office before </w:t>
      </w:r>
      <w:r w:rsidRPr="5939507E">
        <w:rPr>
          <w:rStyle w:val="Strong"/>
          <w:b w:val="0"/>
          <w:bCs w:val="0"/>
          <w:color w:val="27AAE1" w:themeColor="accent3"/>
          <w:lang w:val="en-US"/>
        </w:rPr>
        <w:t>[date]</w:t>
      </w:r>
      <w:r w:rsidRPr="5939507E">
        <w:rPr>
          <w:rStyle w:val="Strong"/>
          <w:b w:val="0"/>
          <w:bCs w:val="0"/>
          <w:lang w:val="en-US"/>
        </w:rPr>
        <w:t>. The Board will then automatically approve you as joint members and adjust the Share Register accordingly.</w:t>
      </w:r>
    </w:p>
    <w:p w14:paraId="46C25EF3" w14:textId="21575A19" w:rsidR="681B9041" w:rsidRDefault="491880F8" w:rsidP="681B9041">
      <w:pPr>
        <w:rPr>
          <w:lang w:val="en-US"/>
        </w:rPr>
      </w:pPr>
      <w:r w:rsidRPr="5939507E">
        <w:rPr>
          <w:lang w:val="en-US"/>
        </w:rPr>
        <w:t xml:space="preserve">You will find enclosed </w:t>
      </w:r>
      <w:r w:rsidR="00300046" w:rsidRPr="00C73773">
        <w:rPr>
          <w:color w:val="27AAE1" w:themeColor="accent3"/>
          <w:lang w:val="en-US"/>
        </w:rPr>
        <w:t>[</w:t>
      </w:r>
      <w:r w:rsidRPr="00C73773">
        <w:rPr>
          <w:color w:val="27AAE1" w:themeColor="accent3"/>
          <w:lang w:val="en-US"/>
        </w:rPr>
        <w:t xml:space="preserve">a cheque </w:t>
      </w:r>
      <w:r w:rsidRPr="00C73773">
        <w:rPr>
          <w:b/>
          <w:bCs/>
          <w:color w:val="27AAE1" w:themeColor="accent3"/>
          <w:lang w:val="en-US"/>
        </w:rPr>
        <w:t>or</w:t>
      </w:r>
      <w:r w:rsidRPr="00C73773">
        <w:rPr>
          <w:color w:val="27AAE1" w:themeColor="accent3"/>
          <w:lang w:val="en-US"/>
        </w:rPr>
        <w:t xml:space="preserve"> cheques</w:t>
      </w:r>
      <w:r w:rsidR="00300046" w:rsidRPr="00C73773">
        <w:rPr>
          <w:color w:val="27AAE1" w:themeColor="accent3"/>
          <w:lang w:val="en-US"/>
        </w:rPr>
        <w:t>]</w:t>
      </w:r>
      <w:r w:rsidRPr="5939507E">
        <w:rPr>
          <w:lang w:val="en-US"/>
        </w:rPr>
        <w:t xml:space="preserve"> </w:t>
      </w:r>
      <w:proofErr w:type="gramStart"/>
      <w:r w:rsidRPr="5939507E">
        <w:rPr>
          <w:lang w:val="en-US"/>
        </w:rPr>
        <w:t>for the amount of</w:t>
      </w:r>
      <w:proofErr w:type="gramEnd"/>
      <w:r w:rsidRPr="5939507E">
        <w:rPr>
          <w:lang w:val="en-US"/>
        </w:rPr>
        <w:t xml:space="preserve"> $</w:t>
      </w:r>
      <w:r w:rsidRPr="5939507E">
        <w:rPr>
          <w:color w:val="27AAE1" w:themeColor="accent3"/>
          <w:lang w:val="en-US"/>
        </w:rPr>
        <w:t>[0.00]</w:t>
      </w:r>
      <w:r w:rsidRPr="5939507E">
        <w:rPr>
          <w:lang w:val="en-US"/>
        </w:rPr>
        <w:t xml:space="preserve"> to refund the shares held by</w:t>
      </w:r>
      <w:r w:rsidR="354D4185" w:rsidRPr="5939507E">
        <w:rPr>
          <w:lang w:val="en-US"/>
        </w:rPr>
        <w:t xml:space="preserve"> </w:t>
      </w:r>
      <w:r w:rsidR="354D4185" w:rsidRPr="5939507E">
        <w:rPr>
          <w:color w:val="27AAE1" w:themeColor="accent3"/>
          <w:lang w:val="en-US"/>
        </w:rPr>
        <w:t>[</w:t>
      </w:r>
      <w:r w:rsidR="00200C17">
        <w:rPr>
          <w:color w:val="27AAE1" w:themeColor="accent3"/>
          <w:lang w:val="en-US"/>
        </w:rPr>
        <w:t>a</w:t>
      </w:r>
      <w:r w:rsidR="354D4185" w:rsidRPr="5939507E">
        <w:rPr>
          <w:color w:val="27AAE1" w:themeColor="accent3"/>
          <w:lang w:val="en-US"/>
        </w:rPr>
        <w:t xml:space="preserve">ssociate </w:t>
      </w:r>
      <w:r w:rsidR="00200C17">
        <w:rPr>
          <w:color w:val="27AAE1" w:themeColor="accent3"/>
          <w:lang w:val="en-US"/>
        </w:rPr>
        <w:t>m</w:t>
      </w:r>
      <w:r w:rsidR="354D4185" w:rsidRPr="5939507E">
        <w:rPr>
          <w:color w:val="27AAE1" w:themeColor="accent3"/>
          <w:lang w:val="en-US"/>
        </w:rPr>
        <w:t>ember</w:t>
      </w:r>
      <w:r w:rsidR="00200C17">
        <w:rPr>
          <w:color w:val="27AAE1" w:themeColor="accent3"/>
          <w:lang w:val="en-US"/>
        </w:rPr>
        <w:t>(s)</w:t>
      </w:r>
      <w:r w:rsidR="354D4185" w:rsidRPr="5939507E">
        <w:rPr>
          <w:color w:val="27AAE1" w:themeColor="accent3"/>
          <w:lang w:val="en-US"/>
        </w:rPr>
        <w:t xml:space="preserve"> </w:t>
      </w:r>
      <w:r w:rsidR="00200C17">
        <w:rPr>
          <w:color w:val="27AAE1" w:themeColor="accent3"/>
          <w:lang w:val="en-US"/>
        </w:rPr>
        <w:t>n</w:t>
      </w:r>
      <w:r w:rsidR="354D4185" w:rsidRPr="5939507E">
        <w:rPr>
          <w:color w:val="27AAE1" w:themeColor="accent3"/>
          <w:lang w:val="en-US"/>
        </w:rPr>
        <w:t>ame</w:t>
      </w:r>
      <w:r w:rsidR="00200C17">
        <w:rPr>
          <w:color w:val="27AAE1" w:themeColor="accent3"/>
          <w:lang w:val="en-US"/>
        </w:rPr>
        <w:t>(s)</w:t>
      </w:r>
      <w:r w:rsidR="354D4185" w:rsidRPr="5939507E">
        <w:rPr>
          <w:color w:val="27AAE1" w:themeColor="accent3"/>
          <w:lang w:val="en-US"/>
        </w:rPr>
        <w:t>]</w:t>
      </w:r>
      <w:r w:rsidR="354D4185" w:rsidRPr="5939507E">
        <w:rPr>
          <w:lang w:val="en-US"/>
        </w:rPr>
        <w:t>.</w:t>
      </w:r>
      <w:r w:rsidR="02C1953A" w:rsidRPr="5939507E">
        <w:rPr>
          <w:lang w:val="en-US"/>
        </w:rPr>
        <w:t xml:space="preserve"> </w:t>
      </w:r>
    </w:p>
    <w:p w14:paraId="0CD61E8E" w14:textId="283794E6" w:rsidR="681B9041" w:rsidRPr="00F07778" w:rsidRDefault="45EF0AF6" w:rsidP="00B72B6A">
      <w:pPr>
        <w:rPr>
          <w:color w:val="102038" w:themeColor="text1"/>
          <w:lang w:val="en-US"/>
        </w:rPr>
      </w:pPr>
      <w:r w:rsidRPr="5939507E">
        <w:rPr>
          <w:lang w:val="en-US"/>
        </w:rPr>
        <w:t>If you have any questions, please contact</w:t>
      </w:r>
      <w:r w:rsidR="3EDAA5DB" w:rsidRPr="5939507E">
        <w:rPr>
          <w:lang w:val="en-US"/>
        </w:rPr>
        <w:t xml:space="preserve"> the </w:t>
      </w:r>
      <w:r w:rsidR="3EDAA5DB" w:rsidRPr="5939507E">
        <w:rPr>
          <w:color w:val="27AAE1" w:themeColor="accent3"/>
          <w:lang w:val="en-US"/>
        </w:rPr>
        <w:t>[Co-op office or Board]</w:t>
      </w:r>
      <w:r w:rsidR="00F07778">
        <w:rPr>
          <w:color w:val="102038" w:themeColor="text1"/>
          <w:lang w:val="en-US"/>
        </w:rPr>
        <w:t>.</w:t>
      </w:r>
    </w:p>
    <w:p w14:paraId="04137AD7" w14:textId="77777777" w:rsidR="00F07778" w:rsidRDefault="00F07778" w:rsidP="00B72B6A">
      <w:pPr>
        <w:rPr>
          <w:color w:val="27AAE1" w:themeColor="accent3"/>
          <w:lang w:val="en-US"/>
        </w:rPr>
      </w:pPr>
    </w:p>
    <w:p w14:paraId="3FCA4DC4" w14:textId="100D0645" w:rsidR="00F07778" w:rsidRPr="00F07778" w:rsidRDefault="00F07778" w:rsidP="00B72B6A">
      <w:pPr>
        <w:rPr>
          <w:color w:val="102038" w:themeColor="text1"/>
          <w:lang w:val="en-US"/>
        </w:rPr>
      </w:pPr>
      <w:r w:rsidRPr="00F07778">
        <w:rPr>
          <w:color w:val="102038" w:themeColor="text1"/>
          <w:lang w:val="en-US"/>
        </w:rPr>
        <w:t>Sincerely,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</w:tblGrid>
      <w:tr w:rsidR="00051466" w14:paraId="6291465D" w14:textId="77777777" w:rsidTr="00EC68E1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1F296D5" w14:textId="5EB636F8" w:rsidR="00051466" w:rsidRDefault="00051466" w:rsidP="00EC68E1">
            <w:pPr>
              <w:rPr>
                <w:rFonts w:eastAsia="Lato" w:cs="Lato"/>
                <w:color w:val="000000"/>
              </w:rPr>
            </w:pPr>
          </w:p>
        </w:tc>
      </w:tr>
      <w:tr w:rsidR="00051466" w14:paraId="4ED80B40" w14:textId="77777777" w:rsidTr="00EC68E1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A454795" w14:textId="77777777" w:rsidR="00051466" w:rsidRDefault="00051466" w:rsidP="00EC68E1">
            <w:pPr>
              <w:rPr>
                <w:rFonts w:eastAsia="Lato" w:cs="Lato"/>
                <w:color w:val="000000"/>
              </w:rPr>
            </w:pPr>
            <w:r w:rsidRPr="51C46095">
              <w:rPr>
                <w:rFonts w:eastAsia="Lato" w:cs="Lato"/>
                <w:color w:val="000000"/>
              </w:rPr>
              <w:t xml:space="preserve">On behalf of the Board of Directors </w:t>
            </w:r>
          </w:p>
        </w:tc>
      </w:tr>
    </w:tbl>
    <w:p w14:paraId="4DAC6091" w14:textId="4EA2DB8D" w:rsidR="681B9041" w:rsidRDefault="681B9041" w:rsidP="00B72B6A">
      <w:pPr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681B9041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F30E" w14:textId="77777777" w:rsidR="000D3D71" w:rsidRDefault="000D3D71" w:rsidP="00E30E1E">
      <w:r>
        <w:separator/>
      </w:r>
    </w:p>
  </w:endnote>
  <w:endnote w:type="continuationSeparator" w:id="0">
    <w:p w14:paraId="6CD3354D" w14:textId="77777777" w:rsidR="000D3D71" w:rsidRDefault="000D3D71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1208D3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EF89DC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2AEBC1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0693" w14:textId="77777777" w:rsidR="000D3D71" w:rsidRDefault="000D3D71" w:rsidP="00E30E1E">
      <w:r>
        <w:separator/>
      </w:r>
    </w:p>
  </w:footnote>
  <w:footnote w:type="continuationSeparator" w:id="0">
    <w:p w14:paraId="6A1514FF" w14:textId="77777777" w:rsidR="000D3D71" w:rsidRDefault="000D3D71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9D6E0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20B82"/>
    <w:rsid w:val="0004769E"/>
    <w:rsid w:val="00051466"/>
    <w:rsid w:val="00061E0B"/>
    <w:rsid w:val="00072EA9"/>
    <w:rsid w:val="000840DF"/>
    <w:rsid w:val="000D250E"/>
    <w:rsid w:val="000D3D71"/>
    <w:rsid w:val="000F34D3"/>
    <w:rsid w:val="0011574F"/>
    <w:rsid w:val="00120988"/>
    <w:rsid w:val="00130039"/>
    <w:rsid w:val="0014022B"/>
    <w:rsid w:val="00141238"/>
    <w:rsid w:val="001965A9"/>
    <w:rsid w:val="001D1653"/>
    <w:rsid w:val="00200C17"/>
    <w:rsid w:val="002C5CD5"/>
    <w:rsid w:val="002F64B6"/>
    <w:rsid w:val="00300046"/>
    <w:rsid w:val="00332D83"/>
    <w:rsid w:val="00370001"/>
    <w:rsid w:val="0038A5DC"/>
    <w:rsid w:val="003C19E1"/>
    <w:rsid w:val="003E33B4"/>
    <w:rsid w:val="003F4655"/>
    <w:rsid w:val="00413DA7"/>
    <w:rsid w:val="004279D0"/>
    <w:rsid w:val="0043366B"/>
    <w:rsid w:val="00491831"/>
    <w:rsid w:val="004B132B"/>
    <w:rsid w:val="00500753"/>
    <w:rsid w:val="00506F66"/>
    <w:rsid w:val="005178D7"/>
    <w:rsid w:val="00520636"/>
    <w:rsid w:val="00547A2D"/>
    <w:rsid w:val="00553960"/>
    <w:rsid w:val="00557248"/>
    <w:rsid w:val="00570DE9"/>
    <w:rsid w:val="0057283B"/>
    <w:rsid w:val="005747C9"/>
    <w:rsid w:val="00579CA0"/>
    <w:rsid w:val="00583437"/>
    <w:rsid w:val="005C31F3"/>
    <w:rsid w:val="005D3880"/>
    <w:rsid w:val="005E5B91"/>
    <w:rsid w:val="005F5223"/>
    <w:rsid w:val="00624B5A"/>
    <w:rsid w:val="00625BD6"/>
    <w:rsid w:val="00670074"/>
    <w:rsid w:val="006C78EF"/>
    <w:rsid w:val="006D39E6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029ED"/>
    <w:rsid w:val="0082B724"/>
    <w:rsid w:val="008C5100"/>
    <w:rsid w:val="008D1F6C"/>
    <w:rsid w:val="008F0CE3"/>
    <w:rsid w:val="009437EE"/>
    <w:rsid w:val="00952B0E"/>
    <w:rsid w:val="00975FB7"/>
    <w:rsid w:val="009A414A"/>
    <w:rsid w:val="009B3534"/>
    <w:rsid w:val="009E44F5"/>
    <w:rsid w:val="00A06BB4"/>
    <w:rsid w:val="00A63285"/>
    <w:rsid w:val="00AA713E"/>
    <w:rsid w:val="00AE651D"/>
    <w:rsid w:val="00B21FE0"/>
    <w:rsid w:val="00B33520"/>
    <w:rsid w:val="00B37514"/>
    <w:rsid w:val="00B72B6A"/>
    <w:rsid w:val="00B848FE"/>
    <w:rsid w:val="00BC4208"/>
    <w:rsid w:val="00C426B3"/>
    <w:rsid w:val="00C42B46"/>
    <w:rsid w:val="00C430E0"/>
    <w:rsid w:val="00C465A3"/>
    <w:rsid w:val="00C60103"/>
    <w:rsid w:val="00C72850"/>
    <w:rsid w:val="00C73773"/>
    <w:rsid w:val="00C96A98"/>
    <w:rsid w:val="00CB0B69"/>
    <w:rsid w:val="00D175FA"/>
    <w:rsid w:val="00D464E1"/>
    <w:rsid w:val="00D70C2D"/>
    <w:rsid w:val="00D85949"/>
    <w:rsid w:val="00D90941"/>
    <w:rsid w:val="00D9239A"/>
    <w:rsid w:val="00DA258E"/>
    <w:rsid w:val="00DA6E6C"/>
    <w:rsid w:val="00DB5674"/>
    <w:rsid w:val="00DB718B"/>
    <w:rsid w:val="00DE7689"/>
    <w:rsid w:val="00E10114"/>
    <w:rsid w:val="00E30E1E"/>
    <w:rsid w:val="00E5377B"/>
    <w:rsid w:val="00E8081D"/>
    <w:rsid w:val="00EF4C58"/>
    <w:rsid w:val="00EF7665"/>
    <w:rsid w:val="00F07778"/>
    <w:rsid w:val="00F25BF9"/>
    <w:rsid w:val="00F330B5"/>
    <w:rsid w:val="00F464BB"/>
    <w:rsid w:val="00F511FF"/>
    <w:rsid w:val="00F80A24"/>
    <w:rsid w:val="00FE6407"/>
    <w:rsid w:val="01B7D3DD"/>
    <w:rsid w:val="02C1953A"/>
    <w:rsid w:val="02CF7A15"/>
    <w:rsid w:val="0368CBBD"/>
    <w:rsid w:val="0885C8AC"/>
    <w:rsid w:val="089B1F63"/>
    <w:rsid w:val="09DE5135"/>
    <w:rsid w:val="0B4C726D"/>
    <w:rsid w:val="0BBE3CF0"/>
    <w:rsid w:val="0BE10FA3"/>
    <w:rsid w:val="0D4BFC16"/>
    <w:rsid w:val="0F783A04"/>
    <w:rsid w:val="1078EB36"/>
    <w:rsid w:val="1304CFE3"/>
    <w:rsid w:val="13213AFA"/>
    <w:rsid w:val="13F7D6A6"/>
    <w:rsid w:val="150F9C1E"/>
    <w:rsid w:val="1552F564"/>
    <w:rsid w:val="171F4D8E"/>
    <w:rsid w:val="1782B5C5"/>
    <w:rsid w:val="1C6B9A1C"/>
    <w:rsid w:val="220DAD77"/>
    <w:rsid w:val="223A7CA7"/>
    <w:rsid w:val="23F14BBA"/>
    <w:rsid w:val="23FE65A5"/>
    <w:rsid w:val="2401C5E8"/>
    <w:rsid w:val="267755EE"/>
    <w:rsid w:val="2BF5C183"/>
    <w:rsid w:val="2CF2A1D8"/>
    <w:rsid w:val="2E82DF93"/>
    <w:rsid w:val="338143BD"/>
    <w:rsid w:val="33F0BC18"/>
    <w:rsid w:val="348F657A"/>
    <w:rsid w:val="3542E9F4"/>
    <w:rsid w:val="354D4185"/>
    <w:rsid w:val="37C9E3C2"/>
    <w:rsid w:val="3897E152"/>
    <w:rsid w:val="3A207F92"/>
    <w:rsid w:val="3C25763E"/>
    <w:rsid w:val="3C57E22B"/>
    <w:rsid w:val="3EDAA5DB"/>
    <w:rsid w:val="4422F0B6"/>
    <w:rsid w:val="4489E358"/>
    <w:rsid w:val="4508DE1B"/>
    <w:rsid w:val="45BBB34B"/>
    <w:rsid w:val="45EF0AF6"/>
    <w:rsid w:val="491880F8"/>
    <w:rsid w:val="4A111111"/>
    <w:rsid w:val="4C81D4BC"/>
    <w:rsid w:val="4DEECBA4"/>
    <w:rsid w:val="4FA1A902"/>
    <w:rsid w:val="520D38C4"/>
    <w:rsid w:val="53FE2A00"/>
    <w:rsid w:val="5601F370"/>
    <w:rsid w:val="570AA840"/>
    <w:rsid w:val="570B15F3"/>
    <w:rsid w:val="58164DE5"/>
    <w:rsid w:val="5939507E"/>
    <w:rsid w:val="5A98B4CE"/>
    <w:rsid w:val="5A9E80E0"/>
    <w:rsid w:val="5B4437ED"/>
    <w:rsid w:val="5D9913FE"/>
    <w:rsid w:val="5F14826D"/>
    <w:rsid w:val="60F90AFE"/>
    <w:rsid w:val="625C052A"/>
    <w:rsid w:val="6282DB0A"/>
    <w:rsid w:val="62DD299B"/>
    <w:rsid w:val="62EC78FF"/>
    <w:rsid w:val="6514F962"/>
    <w:rsid w:val="67C5A80B"/>
    <w:rsid w:val="681B9041"/>
    <w:rsid w:val="693CD8A3"/>
    <w:rsid w:val="6AFA02F2"/>
    <w:rsid w:val="6C965A53"/>
    <w:rsid w:val="6DC43298"/>
    <w:rsid w:val="6F7AF295"/>
    <w:rsid w:val="70251810"/>
    <w:rsid w:val="719A209E"/>
    <w:rsid w:val="76EC7C32"/>
    <w:rsid w:val="7A62FC8F"/>
    <w:rsid w:val="7B3C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380B9DD6-DD8B-4A5C-A812-B7034C84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B0E"/>
    <w:pPr>
      <w:spacing w:after="0" w:line="240" w:lineRule="auto"/>
    </w:pPr>
    <w:rPr>
      <w:rFonts w:ascii="Lato" w:hAnsi="Lato"/>
    </w:rPr>
  </w:style>
  <w:style w:type="table" w:styleId="TableGrid">
    <w:name w:val="Table Grid"/>
    <w:basedOn w:val="TableNormal"/>
    <w:uiPriority w:val="59"/>
    <w:rsid w:val="00051466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1</Pages>
  <Words>247</Words>
  <Characters>1239</Characters>
  <Application>Microsoft Office Word</Application>
  <DocSecurity>0</DocSecurity>
  <Lines>27</Lines>
  <Paragraphs>13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3</cp:revision>
  <dcterms:created xsi:type="dcterms:W3CDTF">2025-05-13T18:04:00Z</dcterms:created>
  <dcterms:modified xsi:type="dcterms:W3CDTF">2025-05-13T18:07:00Z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bd45631f-1bac-4831-9eff-f3398d13d2a4</vt:lpwstr>
  </property>
</Properties>
</file>