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BD40" w14:textId="0352E9B7" w:rsidR="2E7C8CBC" w:rsidRDefault="00C05EE1" w:rsidP="00C05EE1">
      <w:pPr>
        <w:pStyle w:val="Heading1"/>
      </w:pPr>
      <w:r w:rsidRPr="00C05EE1">
        <w:t xml:space="preserve">Routine </w:t>
      </w:r>
      <w:r>
        <w:t>and</w:t>
      </w:r>
      <w:r w:rsidRPr="00C05EE1">
        <w:t xml:space="preserve"> preventive maintenance checklist</w:t>
      </w:r>
    </w:p>
    <w:p w14:paraId="052C17E4" w14:textId="163BE209" w:rsidR="00C05EE1" w:rsidRDefault="007E308C" w:rsidP="007E308C">
      <w:pPr>
        <w:pStyle w:val="Heading2"/>
      </w:pPr>
      <w:r w:rsidRPr="007E308C">
        <w:t>Sample annual calendar</w:t>
      </w:r>
      <w:r>
        <w:t xml:space="preserve"> for </w:t>
      </w:r>
      <w:r w:rsidRPr="007E308C">
        <w:rPr>
          <w:color w:val="00B0F0"/>
        </w:rPr>
        <w:t>[year]</w:t>
      </w:r>
    </w:p>
    <w:tbl>
      <w:tblPr>
        <w:tblW w:w="10245"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ayout w:type="fixed"/>
        <w:tblLook w:val="01E0" w:firstRow="1" w:lastRow="1" w:firstColumn="1" w:lastColumn="1" w:noHBand="0" w:noVBand="0"/>
      </w:tblPr>
      <w:tblGrid>
        <w:gridCol w:w="1785"/>
        <w:gridCol w:w="1620"/>
        <w:gridCol w:w="2610"/>
        <w:gridCol w:w="1440"/>
        <w:gridCol w:w="1440"/>
        <w:gridCol w:w="1350"/>
      </w:tblGrid>
      <w:tr w:rsidR="007E308C" w:rsidRPr="00E15C9F" w14:paraId="3356451F" w14:textId="77777777" w:rsidTr="007E308C">
        <w:tc>
          <w:tcPr>
            <w:tcW w:w="1785" w:type="dxa"/>
            <w:tcBorders>
              <w:top w:val="single" w:sz="12" w:space="0" w:color="auto"/>
              <w:bottom w:val="single" w:sz="12" w:space="0" w:color="auto"/>
            </w:tcBorders>
            <w:shd w:val="clear" w:color="auto" w:fill="DCE6F5" w:themeFill="text1" w:themeFillTint="1A"/>
          </w:tcPr>
          <w:p w14:paraId="020B7BD9" w14:textId="77777777" w:rsidR="007E308C" w:rsidRPr="007E308C" w:rsidRDefault="007E308C" w:rsidP="007608A9">
            <w:pPr>
              <w:spacing w:after="0" w:line="240" w:lineRule="auto"/>
              <w:jc w:val="center"/>
              <w:rPr>
                <w:b/>
                <w:sz w:val="22"/>
                <w:szCs w:val="22"/>
              </w:rPr>
            </w:pPr>
            <w:r w:rsidRPr="007E308C">
              <w:rPr>
                <w:b/>
                <w:sz w:val="22"/>
                <w:szCs w:val="22"/>
              </w:rPr>
              <w:t>GROUNDS</w:t>
            </w:r>
          </w:p>
          <w:p w14:paraId="09A5DF04" w14:textId="77777777" w:rsidR="007E308C" w:rsidRPr="00E15C9F" w:rsidRDefault="007E308C" w:rsidP="007608A9">
            <w:pPr>
              <w:spacing w:after="0" w:line="240" w:lineRule="auto"/>
              <w:jc w:val="center"/>
              <w:rPr>
                <w:bCs/>
              </w:rPr>
            </w:pPr>
            <w:r w:rsidRPr="007E308C">
              <w:rPr>
                <w:bCs/>
                <w:sz w:val="18"/>
                <w:szCs w:val="18"/>
              </w:rPr>
              <w:t>See Note (1)</w:t>
            </w:r>
          </w:p>
        </w:tc>
        <w:tc>
          <w:tcPr>
            <w:tcW w:w="1620" w:type="dxa"/>
            <w:tcBorders>
              <w:top w:val="single" w:sz="12" w:space="0" w:color="auto"/>
              <w:bottom w:val="single" w:sz="12" w:space="0" w:color="auto"/>
            </w:tcBorders>
            <w:shd w:val="clear" w:color="auto" w:fill="DCE6F5" w:themeFill="text1" w:themeFillTint="1A"/>
          </w:tcPr>
          <w:p w14:paraId="53A4BE31" w14:textId="77777777" w:rsidR="007E308C" w:rsidRPr="007E308C" w:rsidRDefault="007E308C" w:rsidP="007608A9">
            <w:pPr>
              <w:spacing w:after="0" w:line="240" w:lineRule="auto"/>
              <w:jc w:val="center"/>
              <w:rPr>
                <w:b/>
                <w:sz w:val="22"/>
                <w:szCs w:val="22"/>
              </w:rPr>
            </w:pPr>
            <w:r w:rsidRPr="007E308C">
              <w:rPr>
                <w:b/>
                <w:sz w:val="22"/>
                <w:szCs w:val="22"/>
              </w:rPr>
              <w:t>FREQUENCY</w:t>
            </w:r>
          </w:p>
          <w:p w14:paraId="7EE4C5CF" w14:textId="77777777" w:rsidR="007E308C" w:rsidRPr="00E15C9F" w:rsidRDefault="007E308C" w:rsidP="007608A9">
            <w:pPr>
              <w:spacing w:after="0" w:line="240" w:lineRule="auto"/>
              <w:jc w:val="center"/>
              <w:rPr>
                <w:b/>
              </w:rPr>
            </w:pPr>
            <w:r w:rsidRPr="007E308C">
              <w:rPr>
                <w:bCs/>
                <w:sz w:val="18"/>
                <w:szCs w:val="18"/>
              </w:rPr>
              <w:t>See Note (2)</w:t>
            </w:r>
          </w:p>
        </w:tc>
        <w:tc>
          <w:tcPr>
            <w:tcW w:w="2610" w:type="dxa"/>
            <w:tcBorders>
              <w:top w:val="single" w:sz="12" w:space="0" w:color="auto"/>
              <w:bottom w:val="single" w:sz="12" w:space="0" w:color="auto"/>
            </w:tcBorders>
            <w:shd w:val="clear" w:color="auto" w:fill="DCE6F5" w:themeFill="text1" w:themeFillTint="1A"/>
          </w:tcPr>
          <w:p w14:paraId="28D664F4" w14:textId="4147992C" w:rsidR="007E308C" w:rsidRPr="00E15C9F" w:rsidRDefault="007E308C" w:rsidP="007E308C">
            <w:pPr>
              <w:spacing w:after="0" w:line="240" w:lineRule="auto"/>
              <w:jc w:val="center"/>
              <w:rPr>
                <w:b/>
              </w:rPr>
            </w:pPr>
            <w:r w:rsidRPr="007E308C">
              <w:rPr>
                <w:b/>
                <w:sz w:val="22"/>
                <w:szCs w:val="22"/>
              </w:rPr>
              <w:t>PROCEDURES</w:t>
            </w:r>
            <w:r>
              <w:rPr>
                <w:b/>
                <w:sz w:val="22"/>
                <w:szCs w:val="22"/>
              </w:rPr>
              <w:br/>
            </w:r>
            <w:r w:rsidRPr="007E308C">
              <w:rPr>
                <w:bCs/>
                <w:sz w:val="18"/>
                <w:szCs w:val="18"/>
              </w:rPr>
              <w:t>Inspection/</w:t>
            </w:r>
            <w:r w:rsidRPr="007E308C">
              <w:rPr>
                <w:bCs/>
                <w:sz w:val="18"/>
                <w:szCs w:val="18"/>
              </w:rPr>
              <w:t>Maintenance</w:t>
            </w:r>
          </w:p>
        </w:tc>
        <w:tc>
          <w:tcPr>
            <w:tcW w:w="1440" w:type="dxa"/>
            <w:tcBorders>
              <w:top w:val="single" w:sz="12" w:space="0" w:color="auto"/>
              <w:bottom w:val="single" w:sz="12" w:space="0" w:color="auto"/>
            </w:tcBorders>
            <w:shd w:val="clear" w:color="auto" w:fill="DCE6F5" w:themeFill="text1" w:themeFillTint="1A"/>
          </w:tcPr>
          <w:p w14:paraId="43ACE0BD" w14:textId="77777777" w:rsidR="007E308C" w:rsidRPr="007E308C" w:rsidRDefault="007E308C" w:rsidP="007608A9">
            <w:pPr>
              <w:spacing w:after="0" w:line="240" w:lineRule="auto"/>
              <w:jc w:val="center"/>
              <w:rPr>
                <w:b/>
                <w:sz w:val="22"/>
                <w:szCs w:val="22"/>
              </w:rPr>
            </w:pPr>
            <w:r w:rsidRPr="007E308C">
              <w:rPr>
                <w:b/>
                <w:sz w:val="22"/>
                <w:szCs w:val="22"/>
              </w:rPr>
              <w:t>DATE</w:t>
            </w:r>
          </w:p>
          <w:p w14:paraId="792922A3" w14:textId="77777777" w:rsidR="007E308C" w:rsidRPr="00E15C9F" w:rsidRDefault="007E308C" w:rsidP="007E308C">
            <w:pPr>
              <w:spacing w:after="0" w:line="240" w:lineRule="auto"/>
              <w:jc w:val="center"/>
              <w:rPr>
                <w:bCs/>
              </w:rPr>
            </w:pPr>
            <w:r w:rsidRPr="007E308C">
              <w:rPr>
                <w:bCs/>
                <w:sz w:val="18"/>
                <w:szCs w:val="18"/>
              </w:rPr>
              <w:t>See Note (3)</w:t>
            </w:r>
          </w:p>
        </w:tc>
        <w:tc>
          <w:tcPr>
            <w:tcW w:w="1440" w:type="dxa"/>
            <w:tcBorders>
              <w:top w:val="single" w:sz="12" w:space="0" w:color="auto"/>
              <w:bottom w:val="single" w:sz="12" w:space="0" w:color="auto"/>
            </w:tcBorders>
            <w:shd w:val="clear" w:color="auto" w:fill="DCE6F5" w:themeFill="text1" w:themeFillTint="1A"/>
          </w:tcPr>
          <w:p w14:paraId="5F9A5009" w14:textId="77777777" w:rsidR="007E308C" w:rsidRPr="007E308C" w:rsidRDefault="007E308C" w:rsidP="007608A9">
            <w:pPr>
              <w:spacing w:after="0" w:line="240" w:lineRule="auto"/>
              <w:jc w:val="center"/>
              <w:rPr>
                <w:b/>
                <w:sz w:val="22"/>
                <w:szCs w:val="22"/>
              </w:rPr>
            </w:pPr>
            <w:r w:rsidRPr="007E308C">
              <w:rPr>
                <w:b/>
                <w:sz w:val="22"/>
                <w:szCs w:val="22"/>
              </w:rPr>
              <w:t>WORK ORDER</w:t>
            </w:r>
          </w:p>
          <w:p w14:paraId="3DFD529F" w14:textId="77777777" w:rsidR="007E308C" w:rsidRPr="00E15C9F" w:rsidRDefault="007E308C" w:rsidP="007608A9">
            <w:pPr>
              <w:spacing w:after="0" w:line="240" w:lineRule="auto"/>
              <w:jc w:val="center"/>
              <w:rPr>
                <w:bCs/>
              </w:rPr>
            </w:pPr>
            <w:r w:rsidRPr="007E308C">
              <w:rPr>
                <w:bCs/>
                <w:sz w:val="18"/>
                <w:szCs w:val="18"/>
              </w:rPr>
              <w:t>See Note (4)</w:t>
            </w:r>
          </w:p>
        </w:tc>
        <w:tc>
          <w:tcPr>
            <w:tcW w:w="1350" w:type="dxa"/>
            <w:tcBorders>
              <w:top w:val="single" w:sz="12" w:space="0" w:color="auto"/>
              <w:bottom w:val="single" w:sz="12" w:space="0" w:color="auto"/>
            </w:tcBorders>
            <w:shd w:val="clear" w:color="auto" w:fill="DCE6F5" w:themeFill="text1" w:themeFillTint="1A"/>
          </w:tcPr>
          <w:p w14:paraId="450D893A" w14:textId="77777777" w:rsidR="007E308C" w:rsidRPr="00E15C9F" w:rsidRDefault="007E308C" w:rsidP="007608A9">
            <w:pPr>
              <w:spacing w:after="0" w:line="240" w:lineRule="auto"/>
              <w:jc w:val="center"/>
              <w:rPr>
                <w:bCs/>
              </w:rPr>
            </w:pPr>
            <w:r w:rsidRPr="007E308C">
              <w:rPr>
                <w:b/>
                <w:sz w:val="22"/>
                <w:szCs w:val="22"/>
              </w:rPr>
              <w:t>WHO IS DOING IT?</w:t>
            </w:r>
          </w:p>
        </w:tc>
      </w:tr>
      <w:tr w:rsidR="007E308C" w:rsidRPr="00E15C9F" w14:paraId="4A038952" w14:textId="77777777" w:rsidTr="007608A9">
        <w:tc>
          <w:tcPr>
            <w:tcW w:w="1785" w:type="dxa"/>
            <w:tcBorders>
              <w:top w:val="single" w:sz="12" w:space="0" w:color="auto"/>
            </w:tcBorders>
          </w:tcPr>
          <w:p w14:paraId="0FA681F1" w14:textId="77777777" w:rsidR="007E308C" w:rsidRPr="001658BB" w:rsidRDefault="007E308C" w:rsidP="007608A9">
            <w:pPr>
              <w:spacing w:after="0" w:line="240" w:lineRule="auto"/>
              <w:rPr>
                <w:sz w:val="22"/>
                <w:szCs w:val="22"/>
              </w:rPr>
            </w:pPr>
            <w:r w:rsidRPr="001658BB">
              <w:rPr>
                <w:sz w:val="22"/>
                <w:szCs w:val="22"/>
              </w:rPr>
              <w:t>Playground</w:t>
            </w:r>
          </w:p>
          <w:p w14:paraId="01D3BF90" w14:textId="77777777" w:rsidR="007E308C" w:rsidRPr="001658BB" w:rsidRDefault="007E308C" w:rsidP="007608A9">
            <w:pPr>
              <w:spacing w:after="0" w:line="240" w:lineRule="auto"/>
              <w:rPr>
                <w:sz w:val="22"/>
                <w:szCs w:val="22"/>
              </w:rPr>
            </w:pPr>
            <w:r w:rsidRPr="001658BB">
              <w:rPr>
                <w:sz w:val="22"/>
                <w:szCs w:val="22"/>
              </w:rPr>
              <w:t>Equipment</w:t>
            </w:r>
          </w:p>
        </w:tc>
        <w:tc>
          <w:tcPr>
            <w:tcW w:w="1620" w:type="dxa"/>
            <w:tcBorders>
              <w:top w:val="single" w:sz="12" w:space="0" w:color="auto"/>
            </w:tcBorders>
          </w:tcPr>
          <w:p w14:paraId="3368B5F4"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Borders>
              <w:top w:val="single" w:sz="12" w:space="0" w:color="auto"/>
            </w:tcBorders>
          </w:tcPr>
          <w:p w14:paraId="531925C9" w14:textId="77777777" w:rsidR="007E308C" w:rsidRPr="001658BB" w:rsidRDefault="007E308C" w:rsidP="007608A9">
            <w:pPr>
              <w:spacing w:after="0" w:line="240" w:lineRule="auto"/>
              <w:rPr>
                <w:sz w:val="22"/>
                <w:szCs w:val="22"/>
              </w:rPr>
            </w:pPr>
            <w:r w:rsidRPr="001658BB">
              <w:rPr>
                <w:sz w:val="22"/>
                <w:szCs w:val="22"/>
              </w:rPr>
              <w:t>Inspect for loose, cracked parts, sharp edges, rot &amp; fall protection.</w:t>
            </w:r>
          </w:p>
        </w:tc>
        <w:tc>
          <w:tcPr>
            <w:tcW w:w="1440" w:type="dxa"/>
            <w:tcBorders>
              <w:top w:val="single" w:sz="12" w:space="0" w:color="auto"/>
            </w:tcBorders>
          </w:tcPr>
          <w:p w14:paraId="06CB8031" w14:textId="77777777" w:rsidR="007E308C" w:rsidRPr="001658BB" w:rsidRDefault="007E308C" w:rsidP="007608A9">
            <w:pPr>
              <w:spacing w:after="0" w:line="240" w:lineRule="auto"/>
              <w:rPr>
                <w:sz w:val="22"/>
                <w:szCs w:val="22"/>
              </w:rPr>
            </w:pPr>
          </w:p>
        </w:tc>
        <w:tc>
          <w:tcPr>
            <w:tcW w:w="1440" w:type="dxa"/>
            <w:tcBorders>
              <w:top w:val="single" w:sz="12" w:space="0" w:color="auto"/>
            </w:tcBorders>
          </w:tcPr>
          <w:p w14:paraId="4801880E" w14:textId="77777777" w:rsidR="007E308C" w:rsidRPr="001658BB" w:rsidRDefault="007E308C" w:rsidP="007608A9">
            <w:pPr>
              <w:spacing w:after="0" w:line="240" w:lineRule="auto"/>
              <w:rPr>
                <w:sz w:val="22"/>
                <w:szCs w:val="22"/>
              </w:rPr>
            </w:pPr>
          </w:p>
        </w:tc>
        <w:tc>
          <w:tcPr>
            <w:tcW w:w="1350" w:type="dxa"/>
            <w:tcBorders>
              <w:top w:val="single" w:sz="12" w:space="0" w:color="auto"/>
            </w:tcBorders>
          </w:tcPr>
          <w:p w14:paraId="7DCD5A06" w14:textId="77777777" w:rsidR="007E308C" w:rsidRPr="001658BB" w:rsidRDefault="007E308C" w:rsidP="007608A9">
            <w:pPr>
              <w:spacing w:after="0" w:line="240" w:lineRule="auto"/>
              <w:rPr>
                <w:sz w:val="22"/>
                <w:szCs w:val="22"/>
              </w:rPr>
            </w:pPr>
          </w:p>
        </w:tc>
      </w:tr>
      <w:tr w:rsidR="007E308C" w:rsidRPr="00E15C9F" w14:paraId="721CA635" w14:textId="77777777" w:rsidTr="007608A9">
        <w:tc>
          <w:tcPr>
            <w:tcW w:w="1785" w:type="dxa"/>
          </w:tcPr>
          <w:p w14:paraId="04B7F36C" w14:textId="77777777" w:rsidR="007E308C" w:rsidRPr="001658BB" w:rsidRDefault="007E308C" w:rsidP="007608A9">
            <w:pPr>
              <w:spacing w:after="0" w:line="240" w:lineRule="auto"/>
              <w:rPr>
                <w:sz w:val="22"/>
                <w:szCs w:val="22"/>
              </w:rPr>
            </w:pPr>
            <w:r w:rsidRPr="001658BB">
              <w:rPr>
                <w:sz w:val="22"/>
                <w:szCs w:val="22"/>
              </w:rPr>
              <w:t>Planting</w:t>
            </w:r>
          </w:p>
        </w:tc>
        <w:tc>
          <w:tcPr>
            <w:tcW w:w="1620" w:type="dxa"/>
          </w:tcPr>
          <w:p w14:paraId="2002278A"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0DB3A08B" w14:textId="77777777" w:rsidR="007E308C" w:rsidRPr="001658BB" w:rsidRDefault="007E308C" w:rsidP="007608A9">
            <w:pPr>
              <w:spacing w:after="0" w:line="240" w:lineRule="auto"/>
              <w:rPr>
                <w:sz w:val="22"/>
                <w:szCs w:val="22"/>
              </w:rPr>
            </w:pPr>
            <w:r w:rsidRPr="001658BB">
              <w:rPr>
                <w:sz w:val="22"/>
                <w:szCs w:val="22"/>
              </w:rPr>
              <w:t>Inspect for plant and tree growth against building.</w:t>
            </w:r>
          </w:p>
        </w:tc>
        <w:tc>
          <w:tcPr>
            <w:tcW w:w="1440" w:type="dxa"/>
          </w:tcPr>
          <w:p w14:paraId="3F22ABF2" w14:textId="77777777" w:rsidR="007E308C" w:rsidRPr="001658BB" w:rsidRDefault="007E308C" w:rsidP="007608A9">
            <w:pPr>
              <w:spacing w:after="0" w:line="240" w:lineRule="auto"/>
              <w:rPr>
                <w:sz w:val="22"/>
                <w:szCs w:val="22"/>
              </w:rPr>
            </w:pPr>
          </w:p>
        </w:tc>
        <w:tc>
          <w:tcPr>
            <w:tcW w:w="1440" w:type="dxa"/>
          </w:tcPr>
          <w:p w14:paraId="302B2647" w14:textId="77777777" w:rsidR="007E308C" w:rsidRPr="001658BB" w:rsidRDefault="007E308C" w:rsidP="007608A9">
            <w:pPr>
              <w:spacing w:after="0" w:line="240" w:lineRule="auto"/>
              <w:rPr>
                <w:sz w:val="22"/>
                <w:szCs w:val="22"/>
              </w:rPr>
            </w:pPr>
          </w:p>
        </w:tc>
        <w:tc>
          <w:tcPr>
            <w:tcW w:w="1350" w:type="dxa"/>
          </w:tcPr>
          <w:p w14:paraId="02683096" w14:textId="77777777" w:rsidR="007E308C" w:rsidRPr="001658BB" w:rsidRDefault="007E308C" w:rsidP="007608A9">
            <w:pPr>
              <w:spacing w:after="0" w:line="240" w:lineRule="auto"/>
              <w:rPr>
                <w:sz w:val="22"/>
                <w:szCs w:val="22"/>
              </w:rPr>
            </w:pPr>
          </w:p>
        </w:tc>
      </w:tr>
      <w:tr w:rsidR="007E308C" w:rsidRPr="00E15C9F" w14:paraId="1ACD778D" w14:textId="77777777" w:rsidTr="007608A9">
        <w:tc>
          <w:tcPr>
            <w:tcW w:w="1785" w:type="dxa"/>
          </w:tcPr>
          <w:p w14:paraId="5021368B" w14:textId="77777777" w:rsidR="007E308C" w:rsidRPr="001658BB" w:rsidRDefault="007E308C" w:rsidP="007608A9">
            <w:pPr>
              <w:spacing w:after="0" w:line="240" w:lineRule="auto"/>
              <w:rPr>
                <w:sz w:val="22"/>
                <w:szCs w:val="22"/>
              </w:rPr>
            </w:pPr>
            <w:r w:rsidRPr="001658BB">
              <w:rPr>
                <w:sz w:val="22"/>
                <w:szCs w:val="22"/>
              </w:rPr>
              <w:t>Concrete Patios &amp; Retaining Walls</w:t>
            </w:r>
          </w:p>
        </w:tc>
        <w:tc>
          <w:tcPr>
            <w:tcW w:w="1620" w:type="dxa"/>
          </w:tcPr>
          <w:p w14:paraId="253643A5"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DCDDFEB" w14:textId="77777777" w:rsidR="007E308C" w:rsidRPr="001658BB" w:rsidRDefault="007E308C" w:rsidP="007608A9">
            <w:pPr>
              <w:spacing w:after="0" w:line="240" w:lineRule="auto"/>
              <w:rPr>
                <w:sz w:val="22"/>
                <w:szCs w:val="22"/>
              </w:rPr>
            </w:pPr>
            <w:r w:rsidRPr="001658BB">
              <w:rPr>
                <w:sz w:val="22"/>
                <w:szCs w:val="22"/>
              </w:rPr>
              <w:t>Inspect for cracks, shifting, water damage and drainage.</w:t>
            </w:r>
          </w:p>
        </w:tc>
        <w:tc>
          <w:tcPr>
            <w:tcW w:w="1440" w:type="dxa"/>
          </w:tcPr>
          <w:p w14:paraId="4E13FF14" w14:textId="77777777" w:rsidR="007E308C" w:rsidRPr="001658BB" w:rsidRDefault="007E308C" w:rsidP="007608A9">
            <w:pPr>
              <w:spacing w:after="0" w:line="240" w:lineRule="auto"/>
              <w:rPr>
                <w:sz w:val="22"/>
                <w:szCs w:val="22"/>
              </w:rPr>
            </w:pPr>
          </w:p>
        </w:tc>
        <w:tc>
          <w:tcPr>
            <w:tcW w:w="1440" w:type="dxa"/>
          </w:tcPr>
          <w:p w14:paraId="702D91C2" w14:textId="77777777" w:rsidR="007E308C" w:rsidRPr="001658BB" w:rsidRDefault="007E308C" w:rsidP="007608A9">
            <w:pPr>
              <w:spacing w:after="0" w:line="240" w:lineRule="auto"/>
              <w:jc w:val="center"/>
              <w:rPr>
                <w:sz w:val="22"/>
                <w:szCs w:val="22"/>
              </w:rPr>
            </w:pPr>
          </w:p>
        </w:tc>
        <w:tc>
          <w:tcPr>
            <w:tcW w:w="1350" w:type="dxa"/>
          </w:tcPr>
          <w:p w14:paraId="1F3DA41C" w14:textId="77777777" w:rsidR="007E308C" w:rsidRPr="001658BB" w:rsidRDefault="007E308C" w:rsidP="007608A9">
            <w:pPr>
              <w:spacing w:after="0" w:line="240" w:lineRule="auto"/>
              <w:rPr>
                <w:sz w:val="22"/>
                <w:szCs w:val="22"/>
              </w:rPr>
            </w:pPr>
          </w:p>
        </w:tc>
      </w:tr>
      <w:tr w:rsidR="007E308C" w:rsidRPr="00E15C9F" w14:paraId="289E7841" w14:textId="77777777" w:rsidTr="007608A9">
        <w:tc>
          <w:tcPr>
            <w:tcW w:w="1785" w:type="dxa"/>
            <w:tcBorders>
              <w:bottom w:val="single" w:sz="12" w:space="0" w:color="auto"/>
            </w:tcBorders>
          </w:tcPr>
          <w:p w14:paraId="57702A99" w14:textId="77777777" w:rsidR="007E308C" w:rsidRPr="001658BB" w:rsidRDefault="007E308C" w:rsidP="007608A9">
            <w:pPr>
              <w:spacing w:after="0" w:line="240" w:lineRule="auto"/>
              <w:rPr>
                <w:sz w:val="22"/>
                <w:szCs w:val="22"/>
              </w:rPr>
            </w:pPr>
            <w:r w:rsidRPr="001658BB">
              <w:rPr>
                <w:sz w:val="22"/>
                <w:szCs w:val="22"/>
              </w:rPr>
              <w:t>Sidewalks &amp; Driveways</w:t>
            </w:r>
          </w:p>
        </w:tc>
        <w:tc>
          <w:tcPr>
            <w:tcW w:w="1620" w:type="dxa"/>
            <w:tcBorders>
              <w:bottom w:val="single" w:sz="12" w:space="0" w:color="auto"/>
            </w:tcBorders>
          </w:tcPr>
          <w:p w14:paraId="051F0946" w14:textId="77777777" w:rsidR="007E308C" w:rsidRPr="001658BB" w:rsidRDefault="007E308C" w:rsidP="007608A9">
            <w:pPr>
              <w:spacing w:after="0" w:line="240" w:lineRule="auto"/>
              <w:rPr>
                <w:sz w:val="22"/>
                <w:szCs w:val="22"/>
              </w:rPr>
            </w:pPr>
            <w:r w:rsidRPr="001658BB">
              <w:rPr>
                <w:sz w:val="22"/>
                <w:szCs w:val="22"/>
              </w:rPr>
              <w:t>Semi Annually</w:t>
            </w:r>
          </w:p>
        </w:tc>
        <w:tc>
          <w:tcPr>
            <w:tcW w:w="2610" w:type="dxa"/>
            <w:tcBorders>
              <w:bottom w:val="single" w:sz="12" w:space="0" w:color="auto"/>
            </w:tcBorders>
          </w:tcPr>
          <w:p w14:paraId="12B3862B" w14:textId="77777777" w:rsidR="007E308C" w:rsidRPr="001658BB" w:rsidRDefault="007E308C" w:rsidP="007608A9">
            <w:pPr>
              <w:spacing w:after="0" w:line="240" w:lineRule="auto"/>
              <w:rPr>
                <w:sz w:val="22"/>
                <w:szCs w:val="22"/>
              </w:rPr>
            </w:pPr>
            <w:r w:rsidRPr="001658BB">
              <w:rPr>
                <w:sz w:val="22"/>
                <w:szCs w:val="22"/>
              </w:rPr>
              <w:t>Inspect for cracks and trip hazards.</w:t>
            </w:r>
          </w:p>
        </w:tc>
        <w:tc>
          <w:tcPr>
            <w:tcW w:w="1440" w:type="dxa"/>
            <w:tcBorders>
              <w:bottom w:val="single" w:sz="12" w:space="0" w:color="auto"/>
            </w:tcBorders>
          </w:tcPr>
          <w:p w14:paraId="0C2EDAE5" w14:textId="77777777" w:rsidR="007E308C" w:rsidRPr="001658BB" w:rsidRDefault="007E308C" w:rsidP="007608A9">
            <w:pPr>
              <w:spacing w:after="0" w:line="240" w:lineRule="auto"/>
              <w:rPr>
                <w:sz w:val="22"/>
                <w:szCs w:val="22"/>
              </w:rPr>
            </w:pPr>
          </w:p>
        </w:tc>
        <w:tc>
          <w:tcPr>
            <w:tcW w:w="1440" w:type="dxa"/>
            <w:tcBorders>
              <w:bottom w:val="single" w:sz="12" w:space="0" w:color="auto"/>
            </w:tcBorders>
          </w:tcPr>
          <w:p w14:paraId="7C902A4D" w14:textId="77777777" w:rsidR="007E308C" w:rsidRPr="001658BB" w:rsidRDefault="007E308C" w:rsidP="007608A9">
            <w:pPr>
              <w:spacing w:after="0" w:line="240" w:lineRule="auto"/>
              <w:jc w:val="center"/>
              <w:rPr>
                <w:sz w:val="22"/>
                <w:szCs w:val="22"/>
              </w:rPr>
            </w:pPr>
          </w:p>
        </w:tc>
        <w:tc>
          <w:tcPr>
            <w:tcW w:w="1350" w:type="dxa"/>
            <w:tcBorders>
              <w:bottom w:val="single" w:sz="12" w:space="0" w:color="auto"/>
            </w:tcBorders>
          </w:tcPr>
          <w:p w14:paraId="41B3C522" w14:textId="77777777" w:rsidR="007E308C" w:rsidRPr="001658BB" w:rsidRDefault="007E308C" w:rsidP="007608A9">
            <w:pPr>
              <w:spacing w:after="0" w:line="240" w:lineRule="auto"/>
              <w:rPr>
                <w:sz w:val="22"/>
                <w:szCs w:val="22"/>
              </w:rPr>
            </w:pPr>
          </w:p>
        </w:tc>
      </w:tr>
      <w:tr w:rsidR="007E308C" w:rsidRPr="00E15C9F" w14:paraId="75A92E41" w14:textId="77777777" w:rsidTr="007E308C">
        <w:trPr>
          <w:trHeight w:val="807"/>
        </w:trPr>
        <w:tc>
          <w:tcPr>
            <w:tcW w:w="1785" w:type="dxa"/>
            <w:tcBorders>
              <w:top w:val="single" w:sz="12" w:space="0" w:color="auto"/>
              <w:bottom w:val="single" w:sz="12" w:space="0" w:color="auto"/>
            </w:tcBorders>
            <w:shd w:val="clear" w:color="auto" w:fill="DCE6F5" w:themeFill="text1" w:themeFillTint="1A"/>
          </w:tcPr>
          <w:p w14:paraId="338B5750" w14:textId="77777777" w:rsidR="007E308C" w:rsidRPr="009A4320" w:rsidRDefault="007E308C" w:rsidP="007E308C">
            <w:pPr>
              <w:pStyle w:val="BodyText"/>
              <w:spacing w:after="0" w:line="240" w:lineRule="auto"/>
              <w:jc w:val="center"/>
              <w:rPr>
                <w:rFonts w:cs="Times New Roman"/>
                <w:b/>
              </w:rPr>
            </w:pPr>
            <w:r w:rsidRPr="009A4320">
              <w:rPr>
                <w:rFonts w:cs="Times New Roman"/>
                <w:b/>
              </w:rPr>
              <w:t>BUILDING EXTERIOR</w:t>
            </w:r>
          </w:p>
          <w:p w14:paraId="03A155F5" w14:textId="77777777" w:rsidR="007E308C" w:rsidRPr="0005553B" w:rsidRDefault="007E308C" w:rsidP="007E308C">
            <w:pPr>
              <w:spacing w:after="0" w:line="240" w:lineRule="auto"/>
              <w:jc w:val="center"/>
            </w:pPr>
            <w:r w:rsidRPr="007E308C">
              <w:rPr>
                <w:sz w:val="18"/>
                <w:szCs w:val="18"/>
              </w:rPr>
              <w:t>See Note (5</w:t>
            </w:r>
            <w:r w:rsidRPr="007E308C">
              <w:rPr>
                <w:bCs/>
                <w:sz w:val="18"/>
                <w:szCs w:val="18"/>
              </w:rPr>
              <w:t>)</w:t>
            </w:r>
          </w:p>
        </w:tc>
        <w:tc>
          <w:tcPr>
            <w:tcW w:w="1620" w:type="dxa"/>
            <w:tcBorders>
              <w:top w:val="single" w:sz="12" w:space="0" w:color="auto"/>
              <w:bottom w:val="single" w:sz="12" w:space="0" w:color="auto"/>
            </w:tcBorders>
            <w:shd w:val="clear" w:color="auto" w:fill="DCE6F5" w:themeFill="text1" w:themeFillTint="1A"/>
          </w:tcPr>
          <w:p w14:paraId="7085117A" w14:textId="5744D4EC" w:rsidR="007E308C" w:rsidRPr="007E308C" w:rsidRDefault="007E308C" w:rsidP="007E308C">
            <w:pPr>
              <w:spacing w:after="0" w:line="240" w:lineRule="auto"/>
              <w:jc w:val="center"/>
              <w:rPr>
                <w:b/>
                <w:sz w:val="22"/>
                <w:szCs w:val="22"/>
              </w:rPr>
            </w:pPr>
            <w:r w:rsidRPr="007E308C">
              <w:rPr>
                <w:b/>
                <w:sz w:val="22"/>
                <w:szCs w:val="22"/>
              </w:rPr>
              <w:t>FREQUENCY</w:t>
            </w:r>
          </w:p>
        </w:tc>
        <w:tc>
          <w:tcPr>
            <w:tcW w:w="2610" w:type="dxa"/>
            <w:tcBorders>
              <w:top w:val="single" w:sz="12" w:space="0" w:color="auto"/>
              <w:bottom w:val="single" w:sz="12" w:space="0" w:color="auto"/>
            </w:tcBorders>
            <w:shd w:val="clear" w:color="auto" w:fill="DCE6F5" w:themeFill="text1" w:themeFillTint="1A"/>
          </w:tcPr>
          <w:p w14:paraId="698AADD1" w14:textId="3DEA3F95" w:rsidR="007E308C" w:rsidRPr="00E15C9F" w:rsidRDefault="007E308C" w:rsidP="007E308C">
            <w:pPr>
              <w:spacing w:after="0" w:line="240" w:lineRule="auto"/>
              <w:jc w:val="center"/>
            </w:pPr>
            <w:r w:rsidRPr="007E308C">
              <w:rPr>
                <w:b/>
                <w:sz w:val="22"/>
                <w:szCs w:val="22"/>
              </w:rPr>
              <w:t>PROCEDURES</w:t>
            </w:r>
            <w:r>
              <w:rPr>
                <w:b/>
                <w:sz w:val="22"/>
                <w:szCs w:val="22"/>
              </w:rPr>
              <w:br/>
            </w:r>
            <w:r w:rsidRPr="007E308C">
              <w:rPr>
                <w:bCs/>
                <w:sz w:val="18"/>
                <w:szCs w:val="18"/>
              </w:rPr>
              <w:t>Inspection/Maintenance</w:t>
            </w:r>
          </w:p>
        </w:tc>
        <w:tc>
          <w:tcPr>
            <w:tcW w:w="1440" w:type="dxa"/>
            <w:tcBorders>
              <w:top w:val="single" w:sz="12" w:space="0" w:color="auto"/>
              <w:bottom w:val="single" w:sz="12" w:space="0" w:color="auto"/>
            </w:tcBorders>
            <w:shd w:val="clear" w:color="auto" w:fill="DCE6F5" w:themeFill="text1" w:themeFillTint="1A"/>
          </w:tcPr>
          <w:p w14:paraId="5EC1DBE1" w14:textId="26425DDC" w:rsidR="007E308C" w:rsidRPr="007E308C" w:rsidRDefault="007E308C" w:rsidP="007E308C">
            <w:pPr>
              <w:spacing w:after="0" w:line="240" w:lineRule="auto"/>
              <w:jc w:val="center"/>
              <w:rPr>
                <w:b/>
                <w:sz w:val="22"/>
                <w:szCs w:val="22"/>
              </w:rPr>
            </w:pPr>
            <w:r w:rsidRPr="007E308C">
              <w:rPr>
                <w:b/>
                <w:sz w:val="22"/>
                <w:szCs w:val="22"/>
              </w:rPr>
              <w:t>DATE</w:t>
            </w:r>
          </w:p>
        </w:tc>
        <w:tc>
          <w:tcPr>
            <w:tcW w:w="1440" w:type="dxa"/>
            <w:tcBorders>
              <w:top w:val="single" w:sz="12" w:space="0" w:color="auto"/>
              <w:bottom w:val="single" w:sz="12" w:space="0" w:color="auto"/>
            </w:tcBorders>
            <w:shd w:val="clear" w:color="auto" w:fill="DCE6F5" w:themeFill="text1" w:themeFillTint="1A"/>
          </w:tcPr>
          <w:p w14:paraId="2718BEB0" w14:textId="30BBFD7E" w:rsidR="007E308C" w:rsidRPr="007E308C" w:rsidRDefault="007E308C" w:rsidP="007E308C">
            <w:pPr>
              <w:spacing w:after="0" w:line="240" w:lineRule="auto"/>
              <w:jc w:val="center"/>
              <w:rPr>
                <w:b/>
                <w:sz w:val="22"/>
                <w:szCs w:val="22"/>
              </w:rPr>
            </w:pPr>
            <w:r w:rsidRPr="007E308C">
              <w:rPr>
                <w:b/>
                <w:sz w:val="22"/>
                <w:szCs w:val="22"/>
              </w:rPr>
              <w:t>WORK ORDER</w:t>
            </w:r>
          </w:p>
        </w:tc>
        <w:tc>
          <w:tcPr>
            <w:tcW w:w="1350" w:type="dxa"/>
            <w:tcBorders>
              <w:top w:val="single" w:sz="12" w:space="0" w:color="auto"/>
              <w:bottom w:val="single" w:sz="12" w:space="0" w:color="auto"/>
            </w:tcBorders>
            <w:shd w:val="clear" w:color="auto" w:fill="DCE6F5" w:themeFill="text1" w:themeFillTint="1A"/>
          </w:tcPr>
          <w:p w14:paraId="7FFBB058" w14:textId="7D8A7ACF" w:rsidR="007E308C" w:rsidRPr="00E15C9F" w:rsidRDefault="007E308C" w:rsidP="007E308C">
            <w:pPr>
              <w:spacing w:after="0" w:line="240" w:lineRule="auto"/>
              <w:jc w:val="center"/>
            </w:pPr>
            <w:r w:rsidRPr="007E308C">
              <w:rPr>
                <w:b/>
                <w:sz w:val="22"/>
                <w:szCs w:val="22"/>
              </w:rPr>
              <w:t>WHO IS DOING IT?</w:t>
            </w:r>
          </w:p>
        </w:tc>
      </w:tr>
      <w:tr w:rsidR="007E308C" w:rsidRPr="00E15C9F" w14:paraId="40A88D31" w14:textId="77777777" w:rsidTr="007608A9">
        <w:tc>
          <w:tcPr>
            <w:tcW w:w="1785" w:type="dxa"/>
            <w:tcBorders>
              <w:top w:val="single" w:sz="12" w:space="0" w:color="auto"/>
            </w:tcBorders>
          </w:tcPr>
          <w:p w14:paraId="7660716A" w14:textId="77777777" w:rsidR="007E308C" w:rsidRPr="001658BB" w:rsidRDefault="007E308C" w:rsidP="007608A9">
            <w:pPr>
              <w:spacing w:after="0" w:line="240" w:lineRule="auto"/>
              <w:rPr>
                <w:sz w:val="22"/>
                <w:szCs w:val="22"/>
              </w:rPr>
            </w:pPr>
            <w:r w:rsidRPr="001658BB">
              <w:rPr>
                <w:sz w:val="22"/>
                <w:szCs w:val="22"/>
              </w:rPr>
              <w:t>Crawlspaces, concrete Foundations</w:t>
            </w:r>
          </w:p>
        </w:tc>
        <w:tc>
          <w:tcPr>
            <w:tcW w:w="1620" w:type="dxa"/>
            <w:tcBorders>
              <w:top w:val="single" w:sz="12" w:space="0" w:color="auto"/>
            </w:tcBorders>
          </w:tcPr>
          <w:p w14:paraId="6CEBEECF"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Borders>
              <w:top w:val="single" w:sz="12" w:space="0" w:color="auto"/>
            </w:tcBorders>
          </w:tcPr>
          <w:p w14:paraId="32356C6B" w14:textId="77777777" w:rsidR="007E308C" w:rsidRPr="001658BB" w:rsidRDefault="007E308C" w:rsidP="007608A9">
            <w:pPr>
              <w:spacing w:after="0" w:line="240" w:lineRule="auto"/>
              <w:rPr>
                <w:sz w:val="22"/>
                <w:szCs w:val="22"/>
              </w:rPr>
            </w:pPr>
            <w:r w:rsidRPr="001658BB">
              <w:rPr>
                <w:sz w:val="22"/>
                <w:szCs w:val="22"/>
              </w:rPr>
              <w:t>Inspect for dampness, vermin, inspect beams and posts for rot. Inspect foundations for cracks, shifting, and water damage.</w:t>
            </w:r>
          </w:p>
        </w:tc>
        <w:tc>
          <w:tcPr>
            <w:tcW w:w="1440" w:type="dxa"/>
            <w:tcBorders>
              <w:top w:val="single" w:sz="12" w:space="0" w:color="auto"/>
            </w:tcBorders>
          </w:tcPr>
          <w:p w14:paraId="468D0A08" w14:textId="77777777" w:rsidR="007E308C" w:rsidRPr="001658BB" w:rsidRDefault="007E308C" w:rsidP="007608A9">
            <w:pPr>
              <w:spacing w:after="0" w:line="240" w:lineRule="auto"/>
              <w:rPr>
                <w:sz w:val="22"/>
                <w:szCs w:val="22"/>
              </w:rPr>
            </w:pPr>
          </w:p>
        </w:tc>
        <w:tc>
          <w:tcPr>
            <w:tcW w:w="1440" w:type="dxa"/>
            <w:tcBorders>
              <w:top w:val="single" w:sz="12" w:space="0" w:color="auto"/>
            </w:tcBorders>
          </w:tcPr>
          <w:p w14:paraId="2BC6A17C" w14:textId="77777777" w:rsidR="007E308C" w:rsidRPr="001658BB" w:rsidRDefault="007E308C" w:rsidP="007608A9">
            <w:pPr>
              <w:spacing w:after="0" w:line="240" w:lineRule="auto"/>
              <w:jc w:val="center"/>
              <w:rPr>
                <w:sz w:val="22"/>
                <w:szCs w:val="22"/>
              </w:rPr>
            </w:pPr>
          </w:p>
        </w:tc>
        <w:tc>
          <w:tcPr>
            <w:tcW w:w="1350" w:type="dxa"/>
            <w:tcBorders>
              <w:top w:val="single" w:sz="12" w:space="0" w:color="auto"/>
            </w:tcBorders>
          </w:tcPr>
          <w:p w14:paraId="7E2DDDF2" w14:textId="77777777" w:rsidR="007E308C" w:rsidRPr="001658BB" w:rsidRDefault="007E308C" w:rsidP="007608A9">
            <w:pPr>
              <w:spacing w:after="0" w:line="240" w:lineRule="auto"/>
              <w:rPr>
                <w:sz w:val="22"/>
                <w:szCs w:val="22"/>
              </w:rPr>
            </w:pPr>
          </w:p>
        </w:tc>
      </w:tr>
      <w:tr w:rsidR="007E308C" w:rsidRPr="00E15C9F" w14:paraId="56D22816" w14:textId="77777777" w:rsidTr="007608A9">
        <w:tc>
          <w:tcPr>
            <w:tcW w:w="1785" w:type="dxa"/>
          </w:tcPr>
          <w:p w14:paraId="1D3D6972" w14:textId="77777777" w:rsidR="007E308C" w:rsidRPr="001658BB" w:rsidRDefault="007E308C" w:rsidP="007608A9">
            <w:pPr>
              <w:spacing w:after="0" w:line="240" w:lineRule="auto"/>
              <w:rPr>
                <w:sz w:val="22"/>
                <w:szCs w:val="22"/>
              </w:rPr>
            </w:pPr>
            <w:r w:rsidRPr="001658BB">
              <w:rPr>
                <w:sz w:val="22"/>
                <w:szCs w:val="22"/>
              </w:rPr>
              <w:t>Masonry Veneer</w:t>
            </w:r>
          </w:p>
        </w:tc>
        <w:tc>
          <w:tcPr>
            <w:tcW w:w="1620" w:type="dxa"/>
          </w:tcPr>
          <w:p w14:paraId="5802E95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02BDBD65" w14:textId="77777777" w:rsidR="007E308C" w:rsidRPr="001658BB" w:rsidRDefault="007E308C" w:rsidP="007608A9">
            <w:pPr>
              <w:spacing w:after="0" w:line="240" w:lineRule="auto"/>
              <w:rPr>
                <w:sz w:val="22"/>
                <w:szCs w:val="22"/>
              </w:rPr>
            </w:pPr>
            <w:r w:rsidRPr="001658BB">
              <w:rPr>
                <w:sz w:val="22"/>
                <w:szCs w:val="22"/>
              </w:rPr>
              <w:t>Inspect for efflorescence (white powder), inspect sealants.</w:t>
            </w:r>
          </w:p>
        </w:tc>
        <w:tc>
          <w:tcPr>
            <w:tcW w:w="1440" w:type="dxa"/>
          </w:tcPr>
          <w:p w14:paraId="44176D8F" w14:textId="77777777" w:rsidR="007E308C" w:rsidRPr="001658BB" w:rsidRDefault="007E308C" w:rsidP="007608A9">
            <w:pPr>
              <w:spacing w:after="0" w:line="240" w:lineRule="auto"/>
              <w:rPr>
                <w:sz w:val="22"/>
                <w:szCs w:val="22"/>
              </w:rPr>
            </w:pPr>
          </w:p>
        </w:tc>
        <w:tc>
          <w:tcPr>
            <w:tcW w:w="1440" w:type="dxa"/>
          </w:tcPr>
          <w:p w14:paraId="51D2E4B0" w14:textId="77777777" w:rsidR="007E308C" w:rsidRPr="001658BB" w:rsidRDefault="007E308C" w:rsidP="007608A9">
            <w:pPr>
              <w:spacing w:after="0" w:line="240" w:lineRule="auto"/>
              <w:rPr>
                <w:sz w:val="22"/>
                <w:szCs w:val="22"/>
              </w:rPr>
            </w:pPr>
          </w:p>
        </w:tc>
        <w:tc>
          <w:tcPr>
            <w:tcW w:w="1350" w:type="dxa"/>
          </w:tcPr>
          <w:p w14:paraId="229C0756" w14:textId="77777777" w:rsidR="007E308C" w:rsidRPr="001658BB" w:rsidRDefault="007E308C" w:rsidP="007608A9">
            <w:pPr>
              <w:spacing w:after="0" w:line="240" w:lineRule="auto"/>
              <w:rPr>
                <w:sz w:val="22"/>
                <w:szCs w:val="22"/>
              </w:rPr>
            </w:pPr>
          </w:p>
        </w:tc>
      </w:tr>
      <w:tr w:rsidR="007E308C" w:rsidRPr="00E15C9F" w14:paraId="79DE6D3B" w14:textId="77777777" w:rsidTr="007608A9">
        <w:tc>
          <w:tcPr>
            <w:tcW w:w="1785" w:type="dxa"/>
          </w:tcPr>
          <w:p w14:paraId="5758B686" w14:textId="77777777" w:rsidR="007E308C" w:rsidRPr="001658BB" w:rsidRDefault="007E308C" w:rsidP="007608A9">
            <w:pPr>
              <w:spacing w:after="0" w:line="240" w:lineRule="auto"/>
              <w:rPr>
                <w:sz w:val="22"/>
                <w:szCs w:val="22"/>
              </w:rPr>
            </w:pPr>
            <w:r w:rsidRPr="001658BB">
              <w:rPr>
                <w:sz w:val="22"/>
                <w:szCs w:val="22"/>
              </w:rPr>
              <w:t>Porches and Balconies</w:t>
            </w:r>
          </w:p>
        </w:tc>
        <w:tc>
          <w:tcPr>
            <w:tcW w:w="1620" w:type="dxa"/>
          </w:tcPr>
          <w:p w14:paraId="015F070E"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359E456E" w14:textId="77777777" w:rsidR="007E308C" w:rsidRPr="001658BB" w:rsidRDefault="007E308C" w:rsidP="007608A9">
            <w:pPr>
              <w:spacing w:after="0" w:line="240" w:lineRule="auto"/>
              <w:rPr>
                <w:sz w:val="22"/>
                <w:szCs w:val="22"/>
              </w:rPr>
            </w:pPr>
            <w:r w:rsidRPr="001658BB">
              <w:rPr>
                <w:sz w:val="22"/>
                <w:szCs w:val="22"/>
              </w:rPr>
              <w:t>Clean and inspect for cracks, rot, trip hazards, secure railings &amp; steps.</w:t>
            </w:r>
          </w:p>
        </w:tc>
        <w:tc>
          <w:tcPr>
            <w:tcW w:w="1440" w:type="dxa"/>
          </w:tcPr>
          <w:p w14:paraId="13DA6049" w14:textId="77777777" w:rsidR="007E308C" w:rsidRPr="001658BB" w:rsidRDefault="007E308C" w:rsidP="007608A9">
            <w:pPr>
              <w:spacing w:after="0" w:line="240" w:lineRule="auto"/>
              <w:rPr>
                <w:sz w:val="22"/>
                <w:szCs w:val="22"/>
              </w:rPr>
            </w:pPr>
          </w:p>
        </w:tc>
        <w:tc>
          <w:tcPr>
            <w:tcW w:w="1440" w:type="dxa"/>
          </w:tcPr>
          <w:p w14:paraId="3BAC8EDC" w14:textId="77777777" w:rsidR="007E308C" w:rsidRPr="001658BB" w:rsidRDefault="007E308C" w:rsidP="007608A9">
            <w:pPr>
              <w:spacing w:after="0" w:line="240" w:lineRule="auto"/>
              <w:jc w:val="center"/>
              <w:rPr>
                <w:sz w:val="22"/>
                <w:szCs w:val="22"/>
              </w:rPr>
            </w:pPr>
          </w:p>
        </w:tc>
        <w:tc>
          <w:tcPr>
            <w:tcW w:w="1350" w:type="dxa"/>
          </w:tcPr>
          <w:p w14:paraId="65F16C8E" w14:textId="77777777" w:rsidR="007E308C" w:rsidRPr="001658BB" w:rsidRDefault="007E308C" w:rsidP="007608A9">
            <w:pPr>
              <w:spacing w:after="0" w:line="240" w:lineRule="auto"/>
              <w:rPr>
                <w:sz w:val="22"/>
                <w:szCs w:val="22"/>
              </w:rPr>
            </w:pPr>
          </w:p>
        </w:tc>
      </w:tr>
      <w:tr w:rsidR="007E308C" w:rsidRPr="00E15C9F" w14:paraId="49D44407" w14:textId="77777777" w:rsidTr="007608A9">
        <w:tc>
          <w:tcPr>
            <w:tcW w:w="1785" w:type="dxa"/>
          </w:tcPr>
          <w:p w14:paraId="651174FB" w14:textId="03758B63" w:rsidR="007E308C" w:rsidRPr="001658BB" w:rsidRDefault="007E308C" w:rsidP="007608A9">
            <w:pPr>
              <w:spacing w:after="0" w:line="240" w:lineRule="auto"/>
              <w:rPr>
                <w:sz w:val="22"/>
                <w:szCs w:val="22"/>
              </w:rPr>
            </w:pPr>
            <w:r w:rsidRPr="001658BB">
              <w:rPr>
                <w:sz w:val="22"/>
                <w:szCs w:val="22"/>
              </w:rPr>
              <w:t>Wood Siding, Fascia &amp; Trim</w:t>
            </w:r>
          </w:p>
        </w:tc>
        <w:tc>
          <w:tcPr>
            <w:tcW w:w="1620" w:type="dxa"/>
          </w:tcPr>
          <w:p w14:paraId="69C1A775"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45423162" w14:textId="77777777" w:rsidR="007E308C" w:rsidRPr="001658BB" w:rsidRDefault="007E308C" w:rsidP="007608A9">
            <w:pPr>
              <w:spacing w:after="0" w:line="240" w:lineRule="auto"/>
              <w:rPr>
                <w:sz w:val="22"/>
                <w:szCs w:val="22"/>
              </w:rPr>
            </w:pPr>
            <w:r w:rsidRPr="001658BB">
              <w:rPr>
                <w:sz w:val="22"/>
                <w:szCs w:val="22"/>
              </w:rPr>
              <w:t>Inspect for cracks, water damage, deteriorated finishes and vermin.</w:t>
            </w:r>
          </w:p>
        </w:tc>
        <w:tc>
          <w:tcPr>
            <w:tcW w:w="1440" w:type="dxa"/>
          </w:tcPr>
          <w:p w14:paraId="176D5C70" w14:textId="77777777" w:rsidR="007E308C" w:rsidRPr="001658BB" w:rsidRDefault="007E308C" w:rsidP="007608A9">
            <w:pPr>
              <w:spacing w:after="0" w:line="240" w:lineRule="auto"/>
              <w:rPr>
                <w:sz w:val="22"/>
                <w:szCs w:val="22"/>
              </w:rPr>
            </w:pPr>
          </w:p>
        </w:tc>
        <w:tc>
          <w:tcPr>
            <w:tcW w:w="1440" w:type="dxa"/>
          </w:tcPr>
          <w:p w14:paraId="597FF460" w14:textId="77777777" w:rsidR="007E308C" w:rsidRPr="001658BB" w:rsidRDefault="007E308C" w:rsidP="007608A9">
            <w:pPr>
              <w:spacing w:after="0" w:line="240" w:lineRule="auto"/>
              <w:rPr>
                <w:sz w:val="22"/>
                <w:szCs w:val="22"/>
              </w:rPr>
            </w:pPr>
          </w:p>
        </w:tc>
        <w:tc>
          <w:tcPr>
            <w:tcW w:w="1350" w:type="dxa"/>
          </w:tcPr>
          <w:p w14:paraId="1CCEEFDA" w14:textId="77777777" w:rsidR="007E308C" w:rsidRPr="001658BB" w:rsidRDefault="007E308C" w:rsidP="007608A9">
            <w:pPr>
              <w:spacing w:after="0" w:line="240" w:lineRule="auto"/>
              <w:rPr>
                <w:sz w:val="22"/>
                <w:szCs w:val="22"/>
              </w:rPr>
            </w:pPr>
          </w:p>
        </w:tc>
      </w:tr>
      <w:tr w:rsidR="007E308C" w:rsidRPr="00E15C9F" w14:paraId="2C3AD19E" w14:textId="77777777" w:rsidTr="007608A9">
        <w:tc>
          <w:tcPr>
            <w:tcW w:w="1785" w:type="dxa"/>
          </w:tcPr>
          <w:p w14:paraId="6F42A578" w14:textId="77777777" w:rsidR="007E308C" w:rsidRPr="001658BB" w:rsidRDefault="007E308C" w:rsidP="007608A9">
            <w:pPr>
              <w:spacing w:after="0" w:line="240" w:lineRule="auto"/>
              <w:rPr>
                <w:sz w:val="22"/>
                <w:szCs w:val="22"/>
              </w:rPr>
            </w:pPr>
            <w:r w:rsidRPr="001658BB">
              <w:rPr>
                <w:sz w:val="22"/>
                <w:szCs w:val="22"/>
              </w:rPr>
              <w:t>Gutter Cleaning</w:t>
            </w:r>
          </w:p>
        </w:tc>
        <w:tc>
          <w:tcPr>
            <w:tcW w:w="1620" w:type="dxa"/>
          </w:tcPr>
          <w:p w14:paraId="6AD2E022" w14:textId="77777777" w:rsidR="007E308C" w:rsidRPr="001658BB" w:rsidRDefault="007E308C" w:rsidP="007608A9">
            <w:pPr>
              <w:spacing w:after="0" w:line="240" w:lineRule="auto"/>
              <w:rPr>
                <w:sz w:val="22"/>
                <w:szCs w:val="22"/>
              </w:rPr>
            </w:pPr>
          </w:p>
        </w:tc>
        <w:tc>
          <w:tcPr>
            <w:tcW w:w="2610" w:type="dxa"/>
          </w:tcPr>
          <w:p w14:paraId="36ED55CA" w14:textId="77777777" w:rsidR="007E308C" w:rsidRPr="001658BB" w:rsidRDefault="007E308C" w:rsidP="007608A9">
            <w:pPr>
              <w:spacing w:after="0" w:line="240" w:lineRule="auto"/>
              <w:rPr>
                <w:sz w:val="22"/>
                <w:szCs w:val="22"/>
              </w:rPr>
            </w:pPr>
            <w:r w:rsidRPr="001658BB">
              <w:rPr>
                <w:sz w:val="22"/>
                <w:szCs w:val="22"/>
              </w:rPr>
              <w:t xml:space="preserve">Full cleaning of interior of gutters and exterior if required. </w:t>
            </w:r>
          </w:p>
        </w:tc>
        <w:tc>
          <w:tcPr>
            <w:tcW w:w="1440" w:type="dxa"/>
          </w:tcPr>
          <w:p w14:paraId="4A00ED57" w14:textId="77777777" w:rsidR="007E308C" w:rsidRPr="001658BB" w:rsidRDefault="007E308C" w:rsidP="007608A9">
            <w:pPr>
              <w:spacing w:after="0" w:line="240" w:lineRule="auto"/>
              <w:rPr>
                <w:sz w:val="22"/>
                <w:szCs w:val="22"/>
              </w:rPr>
            </w:pPr>
          </w:p>
        </w:tc>
        <w:tc>
          <w:tcPr>
            <w:tcW w:w="1440" w:type="dxa"/>
          </w:tcPr>
          <w:p w14:paraId="209DFCF9" w14:textId="77777777" w:rsidR="007E308C" w:rsidRPr="001658BB" w:rsidRDefault="007E308C" w:rsidP="007608A9">
            <w:pPr>
              <w:spacing w:after="0" w:line="240" w:lineRule="auto"/>
              <w:jc w:val="center"/>
              <w:rPr>
                <w:sz w:val="22"/>
                <w:szCs w:val="22"/>
              </w:rPr>
            </w:pPr>
          </w:p>
        </w:tc>
        <w:tc>
          <w:tcPr>
            <w:tcW w:w="1350" w:type="dxa"/>
          </w:tcPr>
          <w:p w14:paraId="67FE922E" w14:textId="77777777" w:rsidR="007E308C" w:rsidRPr="001658BB" w:rsidRDefault="007E308C" w:rsidP="007608A9">
            <w:pPr>
              <w:spacing w:after="0" w:line="240" w:lineRule="auto"/>
              <w:rPr>
                <w:sz w:val="22"/>
                <w:szCs w:val="22"/>
              </w:rPr>
            </w:pPr>
          </w:p>
        </w:tc>
      </w:tr>
      <w:tr w:rsidR="007E308C" w:rsidRPr="00E15C9F" w14:paraId="77DB2FDE" w14:textId="77777777" w:rsidTr="007608A9">
        <w:trPr>
          <w:cantSplit/>
        </w:trPr>
        <w:tc>
          <w:tcPr>
            <w:tcW w:w="1785" w:type="dxa"/>
          </w:tcPr>
          <w:p w14:paraId="67886B3E" w14:textId="77777777" w:rsidR="007E308C" w:rsidRPr="001658BB" w:rsidRDefault="007E308C" w:rsidP="007608A9">
            <w:pPr>
              <w:spacing w:after="0" w:line="240" w:lineRule="auto"/>
              <w:rPr>
                <w:sz w:val="22"/>
                <w:szCs w:val="22"/>
              </w:rPr>
            </w:pPr>
            <w:r w:rsidRPr="001658BB">
              <w:rPr>
                <w:sz w:val="22"/>
                <w:szCs w:val="22"/>
              </w:rPr>
              <w:t>Gutter Repair</w:t>
            </w:r>
          </w:p>
        </w:tc>
        <w:tc>
          <w:tcPr>
            <w:tcW w:w="1620" w:type="dxa"/>
          </w:tcPr>
          <w:p w14:paraId="77872959" w14:textId="77777777" w:rsidR="007E308C" w:rsidRPr="001658BB" w:rsidRDefault="007E308C" w:rsidP="007608A9">
            <w:pPr>
              <w:spacing w:after="0" w:line="240" w:lineRule="auto"/>
              <w:rPr>
                <w:sz w:val="22"/>
                <w:szCs w:val="22"/>
              </w:rPr>
            </w:pPr>
          </w:p>
        </w:tc>
        <w:tc>
          <w:tcPr>
            <w:tcW w:w="2610" w:type="dxa"/>
          </w:tcPr>
          <w:p w14:paraId="174A36E4" w14:textId="77777777" w:rsidR="007E308C" w:rsidRPr="001658BB" w:rsidRDefault="007E308C" w:rsidP="007608A9">
            <w:pPr>
              <w:spacing w:after="0" w:line="240" w:lineRule="auto"/>
              <w:rPr>
                <w:sz w:val="22"/>
                <w:szCs w:val="22"/>
              </w:rPr>
            </w:pPr>
            <w:r w:rsidRPr="001658BB">
              <w:rPr>
                <w:sz w:val="22"/>
                <w:szCs w:val="22"/>
              </w:rPr>
              <w:t>Spot cleaning of the gutters and repair of the damaged sections of the gutters and downpipes.</w:t>
            </w:r>
          </w:p>
        </w:tc>
        <w:tc>
          <w:tcPr>
            <w:tcW w:w="1440" w:type="dxa"/>
          </w:tcPr>
          <w:p w14:paraId="1528908A" w14:textId="77777777" w:rsidR="007E308C" w:rsidRPr="001658BB" w:rsidRDefault="007E308C" w:rsidP="007608A9">
            <w:pPr>
              <w:spacing w:after="0" w:line="240" w:lineRule="auto"/>
              <w:rPr>
                <w:sz w:val="22"/>
                <w:szCs w:val="22"/>
              </w:rPr>
            </w:pPr>
          </w:p>
        </w:tc>
        <w:tc>
          <w:tcPr>
            <w:tcW w:w="1440" w:type="dxa"/>
          </w:tcPr>
          <w:p w14:paraId="503DAB17" w14:textId="77777777" w:rsidR="007E308C" w:rsidRPr="001658BB" w:rsidRDefault="007E308C" w:rsidP="007608A9">
            <w:pPr>
              <w:spacing w:after="0" w:line="240" w:lineRule="auto"/>
              <w:jc w:val="center"/>
              <w:rPr>
                <w:sz w:val="22"/>
                <w:szCs w:val="22"/>
              </w:rPr>
            </w:pPr>
          </w:p>
        </w:tc>
        <w:tc>
          <w:tcPr>
            <w:tcW w:w="1350" w:type="dxa"/>
          </w:tcPr>
          <w:p w14:paraId="68D96A98" w14:textId="77777777" w:rsidR="007E308C" w:rsidRPr="001658BB" w:rsidRDefault="007E308C" w:rsidP="007608A9">
            <w:pPr>
              <w:spacing w:after="0" w:line="240" w:lineRule="auto"/>
              <w:rPr>
                <w:sz w:val="22"/>
                <w:szCs w:val="22"/>
              </w:rPr>
            </w:pPr>
          </w:p>
        </w:tc>
      </w:tr>
      <w:tr w:rsidR="007E308C" w:rsidRPr="00E15C9F" w14:paraId="291A7365" w14:textId="77777777" w:rsidTr="007608A9">
        <w:tc>
          <w:tcPr>
            <w:tcW w:w="1785" w:type="dxa"/>
          </w:tcPr>
          <w:p w14:paraId="2EC85202" w14:textId="77777777" w:rsidR="007E308C" w:rsidRPr="001658BB" w:rsidRDefault="007E308C" w:rsidP="007608A9">
            <w:pPr>
              <w:spacing w:after="0" w:line="240" w:lineRule="auto"/>
              <w:rPr>
                <w:sz w:val="22"/>
                <w:szCs w:val="22"/>
              </w:rPr>
            </w:pPr>
            <w:r w:rsidRPr="001658BB">
              <w:rPr>
                <w:sz w:val="22"/>
                <w:szCs w:val="22"/>
              </w:rPr>
              <w:lastRenderedPageBreak/>
              <w:t>Attic Ventilation</w:t>
            </w:r>
          </w:p>
        </w:tc>
        <w:tc>
          <w:tcPr>
            <w:tcW w:w="1620" w:type="dxa"/>
          </w:tcPr>
          <w:p w14:paraId="55FEE207"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E321570" w14:textId="77777777" w:rsidR="007E308C" w:rsidRPr="001658BB" w:rsidRDefault="007E308C" w:rsidP="007608A9">
            <w:pPr>
              <w:spacing w:after="0" w:line="240" w:lineRule="auto"/>
              <w:rPr>
                <w:sz w:val="22"/>
                <w:szCs w:val="22"/>
              </w:rPr>
            </w:pPr>
            <w:r w:rsidRPr="001658BB">
              <w:rPr>
                <w:sz w:val="22"/>
                <w:szCs w:val="22"/>
              </w:rPr>
              <w:t>Inspect for obstructions, rot, vermin.</w:t>
            </w:r>
          </w:p>
        </w:tc>
        <w:tc>
          <w:tcPr>
            <w:tcW w:w="1440" w:type="dxa"/>
          </w:tcPr>
          <w:p w14:paraId="526D3CEF" w14:textId="77777777" w:rsidR="007E308C" w:rsidRPr="001658BB" w:rsidRDefault="007E308C" w:rsidP="007608A9">
            <w:pPr>
              <w:spacing w:after="0" w:line="240" w:lineRule="auto"/>
              <w:rPr>
                <w:sz w:val="22"/>
                <w:szCs w:val="22"/>
              </w:rPr>
            </w:pPr>
          </w:p>
        </w:tc>
        <w:tc>
          <w:tcPr>
            <w:tcW w:w="1440" w:type="dxa"/>
          </w:tcPr>
          <w:p w14:paraId="43C76F18" w14:textId="77777777" w:rsidR="007E308C" w:rsidRPr="001658BB" w:rsidRDefault="007E308C" w:rsidP="007608A9">
            <w:pPr>
              <w:spacing w:after="0" w:line="240" w:lineRule="auto"/>
              <w:jc w:val="center"/>
              <w:rPr>
                <w:sz w:val="22"/>
                <w:szCs w:val="22"/>
              </w:rPr>
            </w:pPr>
          </w:p>
        </w:tc>
        <w:tc>
          <w:tcPr>
            <w:tcW w:w="1350" w:type="dxa"/>
          </w:tcPr>
          <w:p w14:paraId="54FDD67E" w14:textId="77777777" w:rsidR="007E308C" w:rsidRPr="001658BB" w:rsidRDefault="007E308C" w:rsidP="007608A9">
            <w:pPr>
              <w:spacing w:after="0" w:line="240" w:lineRule="auto"/>
              <w:rPr>
                <w:sz w:val="22"/>
                <w:szCs w:val="22"/>
              </w:rPr>
            </w:pPr>
          </w:p>
        </w:tc>
      </w:tr>
      <w:tr w:rsidR="007E308C" w:rsidRPr="00E15C9F" w14:paraId="0F503869" w14:textId="77777777" w:rsidTr="007608A9">
        <w:tc>
          <w:tcPr>
            <w:tcW w:w="1785" w:type="dxa"/>
          </w:tcPr>
          <w:p w14:paraId="76C9B870" w14:textId="77777777" w:rsidR="007E308C" w:rsidRPr="001658BB" w:rsidRDefault="007E308C" w:rsidP="007608A9">
            <w:pPr>
              <w:spacing w:after="0" w:line="240" w:lineRule="auto"/>
              <w:rPr>
                <w:sz w:val="22"/>
                <w:szCs w:val="22"/>
              </w:rPr>
            </w:pPr>
            <w:r w:rsidRPr="001658BB">
              <w:rPr>
                <w:sz w:val="22"/>
                <w:szCs w:val="22"/>
              </w:rPr>
              <w:t>Vinyl Decks</w:t>
            </w:r>
          </w:p>
        </w:tc>
        <w:tc>
          <w:tcPr>
            <w:tcW w:w="1620" w:type="dxa"/>
          </w:tcPr>
          <w:p w14:paraId="33B59D38"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595D42FC" w14:textId="77777777" w:rsidR="007E308C" w:rsidRPr="001658BB" w:rsidRDefault="007E308C" w:rsidP="007608A9">
            <w:pPr>
              <w:spacing w:after="0" w:line="240" w:lineRule="auto"/>
              <w:rPr>
                <w:sz w:val="22"/>
                <w:szCs w:val="22"/>
              </w:rPr>
            </w:pPr>
            <w:r w:rsidRPr="001658BB">
              <w:rPr>
                <w:sz w:val="22"/>
                <w:szCs w:val="22"/>
              </w:rPr>
              <w:t xml:space="preserve">Check for lifting, water damage, damaged flashing. </w:t>
            </w:r>
          </w:p>
        </w:tc>
        <w:tc>
          <w:tcPr>
            <w:tcW w:w="1440" w:type="dxa"/>
          </w:tcPr>
          <w:p w14:paraId="69DFAEFC" w14:textId="77777777" w:rsidR="007E308C" w:rsidRPr="001658BB" w:rsidRDefault="007E308C" w:rsidP="007608A9">
            <w:pPr>
              <w:spacing w:after="0" w:line="240" w:lineRule="auto"/>
              <w:rPr>
                <w:sz w:val="22"/>
                <w:szCs w:val="22"/>
              </w:rPr>
            </w:pPr>
          </w:p>
        </w:tc>
        <w:tc>
          <w:tcPr>
            <w:tcW w:w="1440" w:type="dxa"/>
          </w:tcPr>
          <w:p w14:paraId="4548F9E6" w14:textId="77777777" w:rsidR="007E308C" w:rsidRPr="001658BB" w:rsidRDefault="007E308C" w:rsidP="007608A9">
            <w:pPr>
              <w:spacing w:after="0" w:line="240" w:lineRule="auto"/>
              <w:rPr>
                <w:sz w:val="22"/>
                <w:szCs w:val="22"/>
              </w:rPr>
            </w:pPr>
          </w:p>
        </w:tc>
        <w:tc>
          <w:tcPr>
            <w:tcW w:w="1350" w:type="dxa"/>
          </w:tcPr>
          <w:p w14:paraId="1BA7CC2A" w14:textId="77777777" w:rsidR="007E308C" w:rsidRPr="001658BB" w:rsidRDefault="007E308C" w:rsidP="007608A9">
            <w:pPr>
              <w:spacing w:after="0" w:line="240" w:lineRule="auto"/>
              <w:rPr>
                <w:sz w:val="22"/>
                <w:szCs w:val="22"/>
              </w:rPr>
            </w:pPr>
          </w:p>
        </w:tc>
      </w:tr>
      <w:tr w:rsidR="007E308C" w:rsidRPr="00E15C9F" w14:paraId="41968061" w14:textId="77777777" w:rsidTr="007608A9">
        <w:tc>
          <w:tcPr>
            <w:tcW w:w="1785" w:type="dxa"/>
          </w:tcPr>
          <w:p w14:paraId="1390BCC2" w14:textId="77777777" w:rsidR="007E308C" w:rsidRPr="001658BB" w:rsidRDefault="007E308C" w:rsidP="007608A9">
            <w:pPr>
              <w:spacing w:after="0" w:line="240" w:lineRule="auto"/>
              <w:rPr>
                <w:sz w:val="22"/>
                <w:szCs w:val="22"/>
              </w:rPr>
            </w:pPr>
            <w:r w:rsidRPr="001658BB">
              <w:rPr>
                <w:sz w:val="22"/>
                <w:szCs w:val="22"/>
              </w:rPr>
              <w:t>Concealed Waterproofing (parkade)</w:t>
            </w:r>
          </w:p>
        </w:tc>
        <w:tc>
          <w:tcPr>
            <w:tcW w:w="1620" w:type="dxa"/>
          </w:tcPr>
          <w:p w14:paraId="32A62330"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AA0B192" w14:textId="77777777" w:rsidR="007E308C" w:rsidRPr="001658BB" w:rsidRDefault="007E308C" w:rsidP="007608A9">
            <w:pPr>
              <w:spacing w:after="0" w:line="240" w:lineRule="auto"/>
              <w:rPr>
                <w:sz w:val="22"/>
                <w:szCs w:val="22"/>
              </w:rPr>
            </w:pPr>
            <w:r w:rsidRPr="001658BB">
              <w:rPr>
                <w:sz w:val="22"/>
                <w:szCs w:val="22"/>
              </w:rPr>
              <w:t>Check underside of slabs for evidence of leaks. Pressure</w:t>
            </w:r>
          </w:p>
          <w:p w14:paraId="71C8EC4D" w14:textId="77777777" w:rsidR="007E308C" w:rsidRPr="001658BB" w:rsidRDefault="007E308C" w:rsidP="007608A9">
            <w:pPr>
              <w:spacing w:after="0" w:line="240" w:lineRule="auto"/>
              <w:rPr>
                <w:sz w:val="22"/>
                <w:szCs w:val="22"/>
              </w:rPr>
            </w:pPr>
            <w:r w:rsidRPr="001658BB">
              <w:rPr>
                <w:sz w:val="22"/>
                <w:szCs w:val="22"/>
              </w:rPr>
              <w:t>Clean annually</w:t>
            </w:r>
          </w:p>
        </w:tc>
        <w:tc>
          <w:tcPr>
            <w:tcW w:w="1440" w:type="dxa"/>
          </w:tcPr>
          <w:p w14:paraId="441E4401" w14:textId="77777777" w:rsidR="007E308C" w:rsidRPr="001658BB" w:rsidRDefault="007E308C" w:rsidP="007608A9">
            <w:pPr>
              <w:spacing w:after="0" w:line="240" w:lineRule="auto"/>
              <w:rPr>
                <w:sz w:val="22"/>
                <w:szCs w:val="22"/>
              </w:rPr>
            </w:pPr>
          </w:p>
        </w:tc>
        <w:tc>
          <w:tcPr>
            <w:tcW w:w="1440" w:type="dxa"/>
          </w:tcPr>
          <w:p w14:paraId="5823A1EB" w14:textId="77777777" w:rsidR="007E308C" w:rsidRPr="001658BB" w:rsidRDefault="007E308C" w:rsidP="007608A9">
            <w:pPr>
              <w:spacing w:after="0" w:line="240" w:lineRule="auto"/>
              <w:rPr>
                <w:sz w:val="22"/>
                <w:szCs w:val="22"/>
              </w:rPr>
            </w:pPr>
          </w:p>
        </w:tc>
        <w:tc>
          <w:tcPr>
            <w:tcW w:w="1350" w:type="dxa"/>
          </w:tcPr>
          <w:p w14:paraId="6A07A01E" w14:textId="77777777" w:rsidR="007E308C" w:rsidRPr="001658BB" w:rsidRDefault="007E308C" w:rsidP="007608A9">
            <w:pPr>
              <w:spacing w:after="0" w:line="240" w:lineRule="auto"/>
              <w:rPr>
                <w:sz w:val="22"/>
                <w:szCs w:val="22"/>
              </w:rPr>
            </w:pPr>
          </w:p>
        </w:tc>
      </w:tr>
      <w:tr w:rsidR="007E308C" w:rsidRPr="00E15C9F" w14:paraId="36494E24" w14:textId="77777777" w:rsidTr="007608A9">
        <w:tc>
          <w:tcPr>
            <w:tcW w:w="1785" w:type="dxa"/>
          </w:tcPr>
          <w:p w14:paraId="45C7EF24" w14:textId="77777777" w:rsidR="007E308C" w:rsidRPr="001658BB" w:rsidRDefault="007E308C" w:rsidP="007608A9">
            <w:pPr>
              <w:spacing w:after="0" w:line="240" w:lineRule="auto"/>
              <w:rPr>
                <w:sz w:val="22"/>
                <w:szCs w:val="22"/>
              </w:rPr>
            </w:pPr>
            <w:r w:rsidRPr="001658BB">
              <w:rPr>
                <w:sz w:val="22"/>
                <w:szCs w:val="22"/>
              </w:rPr>
              <w:t>Stucco</w:t>
            </w:r>
          </w:p>
        </w:tc>
        <w:tc>
          <w:tcPr>
            <w:tcW w:w="1620" w:type="dxa"/>
          </w:tcPr>
          <w:p w14:paraId="222E131E"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5CA033F9" w14:textId="77777777" w:rsidR="007E308C" w:rsidRPr="001658BB" w:rsidRDefault="007E308C" w:rsidP="007608A9">
            <w:pPr>
              <w:spacing w:after="0" w:line="240" w:lineRule="auto"/>
              <w:rPr>
                <w:sz w:val="22"/>
                <w:szCs w:val="22"/>
              </w:rPr>
            </w:pPr>
            <w:r w:rsidRPr="001658BB">
              <w:rPr>
                <w:sz w:val="22"/>
                <w:szCs w:val="22"/>
              </w:rPr>
              <w:t>Check for signs of water leakage, mold, mildew and staining, cracks, caulking</w:t>
            </w:r>
          </w:p>
        </w:tc>
        <w:tc>
          <w:tcPr>
            <w:tcW w:w="1440" w:type="dxa"/>
          </w:tcPr>
          <w:p w14:paraId="08F6BBA4" w14:textId="77777777" w:rsidR="007E308C" w:rsidRPr="001658BB" w:rsidRDefault="007E308C" w:rsidP="007608A9">
            <w:pPr>
              <w:spacing w:after="0" w:line="240" w:lineRule="auto"/>
              <w:rPr>
                <w:sz w:val="22"/>
                <w:szCs w:val="22"/>
              </w:rPr>
            </w:pPr>
          </w:p>
        </w:tc>
        <w:tc>
          <w:tcPr>
            <w:tcW w:w="1440" w:type="dxa"/>
          </w:tcPr>
          <w:p w14:paraId="7C89306E" w14:textId="77777777" w:rsidR="007E308C" w:rsidRPr="001658BB" w:rsidRDefault="007E308C" w:rsidP="007608A9">
            <w:pPr>
              <w:spacing w:after="0" w:line="240" w:lineRule="auto"/>
              <w:rPr>
                <w:sz w:val="22"/>
                <w:szCs w:val="22"/>
              </w:rPr>
            </w:pPr>
          </w:p>
        </w:tc>
        <w:tc>
          <w:tcPr>
            <w:tcW w:w="1350" w:type="dxa"/>
          </w:tcPr>
          <w:p w14:paraId="3613F275" w14:textId="77777777" w:rsidR="007E308C" w:rsidRPr="001658BB" w:rsidRDefault="007E308C" w:rsidP="007608A9">
            <w:pPr>
              <w:spacing w:after="0" w:line="240" w:lineRule="auto"/>
              <w:rPr>
                <w:sz w:val="22"/>
                <w:szCs w:val="22"/>
              </w:rPr>
            </w:pPr>
          </w:p>
        </w:tc>
      </w:tr>
      <w:tr w:rsidR="007E308C" w:rsidRPr="00E15C9F" w14:paraId="39FACEDB" w14:textId="77777777" w:rsidTr="007608A9">
        <w:tc>
          <w:tcPr>
            <w:tcW w:w="1785" w:type="dxa"/>
          </w:tcPr>
          <w:p w14:paraId="35479A8A" w14:textId="77777777" w:rsidR="007E308C" w:rsidRPr="001658BB" w:rsidRDefault="007E308C" w:rsidP="007608A9">
            <w:pPr>
              <w:spacing w:after="0" w:line="240" w:lineRule="auto"/>
              <w:rPr>
                <w:sz w:val="22"/>
                <w:szCs w:val="22"/>
              </w:rPr>
            </w:pPr>
            <w:r w:rsidRPr="001658BB">
              <w:rPr>
                <w:sz w:val="22"/>
                <w:szCs w:val="22"/>
              </w:rPr>
              <w:t>Roof Shingles</w:t>
            </w:r>
          </w:p>
        </w:tc>
        <w:tc>
          <w:tcPr>
            <w:tcW w:w="1620" w:type="dxa"/>
          </w:tcPr>
          <w:p w14:paraId="17006359"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04EFFE30" w14:textId="77777777" w:rsidR="007E308C" w:rsidRPr="001658BB" w:rsidRDefault="007E308C" w:rsidP="007608A9">
            <w:pPr>
              <w:spacing w:after="0" w:line="240" w:lineRule="auto"/>
              <w:rPr>
                <w:sz w:val="22"/>
                <w:szCs w:val="22"/>
              </w:rPr>
            </w:pPr>
            <w:r w:rsidRPr="001658BB">
              <w:rPr>
                <w:sz w:val="22"/>
                <w:szCs w:val="22"/>
              </w:rPr>
              <w:t>Check for curled or missing shingles, excessive moss, damaged flashing, clean gutters.</w:t>
            </w:r>
          </w:p>
        </w:tc>
        <w:tc>
          <w:tcPr>
            <w:tcW w:w="1440" w:type="dxa"/>
          </w:tcPr>
          <w:p w14:paraId="05F73B67" w14:textId="77777777" w:rsidR="007E308C" w:rsidRPr="001658BB" w:rsidRDefault="007E308C" w:rsidP="007608A9">
            <w:pPr>
              <w:spacing w:after="0" w:line="240" w:lineRule="auto"/>
              <w:rPr>
                <w:sz w:val="22"/>
                <w:szCs w:val="22"/>
              </w:rPr>
            </w:pPr>
          </w:p>
        </w:tc>
        <w:tc>
          <w:tcPr>
            <w:tcW w:w="1440" w:type="dxa"/>
          </w:tcPr>
          <w:p w14:paraId="78AE883A" w14:textId="77777777" w:rsidR="007E308C" w:rsidRPr="001658BB" w:rsidRDefault="007E308C" w:rsidP="007608A9">
            <w:pPr>
              <w:spacing w:after="0" w:line="240" w:lineRule="auto"/>
              <w:rPr>
                <w:sz w:val="22"/>
                <w:szCs w:val="22"/>
              </w:rPr>
            </w:pPr>
          </w:p>
        </w:tc>
        <w:tc>
          <w:tcPr>
            <w:tcW w:w="1350" w:type="dxa"/>
          </w:tcPr>
          <w:p w14:paraId="5AAD008C" w14:textId="77777777" w:rsidR="007E308C" w:rsidRPr="001658BB" w:rsidRDefault="007E308C" w:rsidP="007608A9">
            <w:pPr>
              <w:spacing w:after="0" w:line="240" w:lineRule="auto"/>
              <w:rPr>
                <w:sz w:val="22"/>
                <w:szCs w:val="22"/>
              </w:rPr>
            </w:pPr>
          </w:p>
        </w:tc>
      </w:tr>
      <w:tr w:rsidR="007E308C" w:rsidRPr="00E15C9F" w14:paraId="28E02D17" w14:textId="77777777" w:rsidTr="007608A9">
        <w:tc>
          <w:tcPr>
            <w:tcW w:w="1785" w:type="dxa"/>
          </w:tcPr>
          <w:p w14:paraId="65DE72C9" w14:textId="77777777" w:rsidR="007E308C" w:rsidRPr="001658BB" w:rsidRDefault="007E308C" w:rsidP="007608A9">
            <w:pPr>
              <w:spacing w:after="0" w:line="240" w:lineRule="auto"/>
              <w:rPr>
                <w:sz w:val="22"/>
                <w:szCs w:val="22"/>
              </w:rPr>
            </w:pPr>
            <w:r w:rsidRPr="001658BB">
              <w:rPr>
                <w:sz w:val="22"/>
                <w:szCs w:val="22"/>
              </w:rPr>
              <w:t>Vinyl Siding</w:t>
            </w:r>
          </w:p>
        </w:tc>
        <w:tc>
          <w:tcPr>
            <w:tcW w:w="1620" w:type="dxa"/>
          </w:tcPr>
          <w:p w14:paraId="21E670F2"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087CB48" w14:textId="77777777" w:rsidR="007E308C" w:rsidRPr="001658BB" w:rsidRDefault="007E308C" w:rsidP="007608A9">
            <w:pPr>
              <w:spacing w:after="0" w:line="240" w:lineRule="auto"/>
              <w:rPr>
                <w:sz w:val="22"/>
                <w:szCs w:val="22"/>
              </w:rPr>
            </w:pPr>
            <w:r w:rsidRPr="001658BB">
              <w:rPr>
                <w:sz w:val="22"/>
                <w:szCs w:val="22"/>
              </w:rPr>
              <w:t>Inspect for damaged siding and water damage.</w:t>
            </w:r>
          </w:p>
        </w:tc>
        <w:tc>
          <w:tcPr>
            <w:tcW w:w="1440" w:type="dxa"/>
          </w:tcPr>
          <w:p w14:paraId="148E5B0E" w14:textId="77777777" w:rsidR="007E308C" w:rsidRPr="001658BB" w:rsidRDefault="007E308C" w:rsidP="007608A9">
            <w:pPr>
              <w:spacing w:after="0" w:line="240" w:lineRule="auto"/>
              <w:rPr>
                <w:sz w:val="22"/>
                <w:szCs w:val="22"/>
              </w:rPr>
            </w:pPr>
          </w:p>
        </w:tc>
        <w:tc>
          <w:tcPr>
            <w:tcW w:w="1440" w:type="dxa"/>
          </w:tcPr>
          <w:p w14:paraId="3447F005" w14:textId="77777777" w:rsidR="007E308C" w:rsidRPr="001658BB" w:rsidRDefault="007E308C" w:rsidP="007608A9">
            <w:pPr>
              <w:spacing w:after="0" w:line="240" w:lineRule="auto"/>
              <w:rPr>
                <w:sz w:val="22"/>
                <w:szCs w:val="22"/>
              </w:rPr>
            </w:pPr>
          </w:p>
        </w:tc>
        <w:tc>
          <w:tcPr>
            <w:tcW w:w="1350" w:type="dxa"/>
          </w:tcPr>
          <w:p w14:paraId="46CFB1AE" w14:textId="77777777" w:rsidR="007E308C" w:rsidRPr="001658BB" w:rsidRDefault="007E308C" w:rsidP="007608A9">
            <w:pPr>
              <w:spacing w:after="0" w:line="240" w:lineRule="auto"/>
              <w:rPr>
                <w:sz w:val="22"/>
                <w:szCs w:val="22"/>
              </w:rPr>
            </w:pPr>
          </w:p>
        </w:tc>
      </w:tr>
      <w:tr w:rsidR="007E308C" w:rsidRPr="00E15C9F" w14:paraId="482717C6" w14:textId="77777777" w:rsidTr="007608A9">
        <w:tc>
          <w:tcPr>
            <w:tcW w:w="1785" w:type="dxa"/>
            <w:tcBorders>
              <w:bottom w:val="single" w:sz="12" w:space="0" w:color="auto"/>
            </w:tcBorders>
          </w:tcPr>
          <w:p w14:paraId="3B2E8CC5" w14:textId="77777777" w:rsidR="007E308C" w:rsidRPr="001658BB" w:rsidRDefault="007E308C" w:rsidP="007608A9">
            <w:pPr>
              <w:spacing w:after="0" w:line="240" w:lineRule="auto"/>
              <w:rPr>
                <w:sz w:val="22"/>
                <w:szCs w:val="22"/>
              </w:rPr>
            </w:pPr>
            <w:r w:rsidRPr="001658BB">
              <w:rPr>
                <w:sz w:val="22"/>
                <w:szCs w:val="22"/>
              </w:rPr>
              <w:t>Steel Siding</w:t>
            </w:r>
          </w:p>
        </w:tc>
        <w:tc>
          <w:tcPr>
            <w:tcW w:w="1620" w:type="dxa"/>
            <w:tcBorders>
              <w:bottom w:val="single" w:sz="12" w:space="0" w:color="auto"/>
            </w:tcBorders>
          </w:tcPr>
          <w:p w14:paraId="03DB2B00"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Borders>
              <w:bottom w:val="single" w:sz="12" w:space="0" w:color="auto"/>
            </w:tcBorders>
          </w:tcPr>
          <w:p w14:paraId="0A0D52C7" w14:textId="77777777" w:rsidR="007E308C" w:rsidRPr="001658BB" w:rsidRDefault="007E308C" w:rsidP="007608A9">
            <w:pPr>
              <w:spacing w:after="0" w:line="240" w:lineRule="auto"/>
              <w:rPr>
                <w:sz w:val="22"/>
                <w:szCs w:val="22"/>
              </w:rPr>
            </w:pPr>
            <w:r w:rsidRPr="001658BB">
              <w:rPr>
                <w:sz w:val="22"/>
                <w:szCs w:val="22"/>
              </w:rPr>
              <w:t>Inspect for water damage and damaged sheets.</w:t>
            </w:r>
          </w:p>
        </w:tc>
        <w:tc>
          <w:tcPr>
            <w:tcW w:w="1440" w:type="dxa"/>
            <w:tcBorders>
              <w:bottom w:val="single" w:sz="12" w:space="0" w:color="auto"/>
            </w:tcBorders>
          </w:tcPr>
          <w:p w14:paraId="3C2D637A" w14:textId="77777777" w:rsidR="007E308C" w:rsidRPr="001658BB" w:rsidRDefault="007E308C" w:rsidP="007608A9">
            <w:pPr>
              <w:spacing w:after="0" w:line="240" w:lineRule="auto"/>
              <w:rPr>
                <w:sz w:val="22"/>
                <w:szCs w:val="22"/>
              </w:rPr>
            </w:pPr>
          </w:p>
        </w:tc>
        <w:tc>
          <w:tcPr>
            <w:tcW w:w="1440" w:type="dxa"/>
            <w:tcBorders>
              <w:bottom w:val="single" w:sz="12" w:space="0" w:color="auto"/>
            </w:tcBorders>
          </w:tcPr>
          <w:p w14:paraId="344E083A" w14:textId="77777777" w:rsidR="007E308C" w:rsidRPr="001658BB" w:rsidRDefault="007E308C" w:rsidP="007608A9">
            <w:pPr>
              <w:spacing w:after="0" w:line="240" w:lineRule="auto"/>
              <w:rPr>
                <w:sz w:val="22"/>
                <w:szCs w:val="22"/>
              </w:rPr>
            </w:pPr>
          </w:p>
        </w:tc>
        <w:tc>
          <w:tcPr>
            <w:tcW w:w="1350" w:type="dxa"/>
            <w:tcBorders>
              <w:bottom w:val="single" w:sz="12" w:space="0" w:color="auto"/>
            </w:tcBorders>
          </w:tcPr>
          <w:p w14:paraId="309E68CC" w14:textId="77777777" w:rsidR="007E308C" w:rsidRPr="001658BB" w:rsidRDefault="007E308C" w:rsidP="007608A9">
            <w:pPr>
              <w:spacing w:after="0" w:line="240" w:lineRule="auto"/>
              <w:rPr>
                <w:sz w:val="22"/>
                <w:szCs w:val="22"/>
              </w:rPr>
            </w:pPr>
          </w:p>
        </w:tc>
      </w:tr>
      <w:tr w:rsidR="007E308C" w:rsidRPr="00E15C9F" w14:paraId="26492E04" w14:textId="77777777" w:rsidTr="007E308C">
        <w:tc>
          <w:tcPr>
            <w:tcW w:w="1785" w:type="dxa"/>
            <w:tcBorders>
              <w:top w:val="single" w:sz="12" w:space="0" w:color="auto"/>
              <w:bottom w:val="single" w:sz="12" w:space="0" w:color="auto"/>
            </w:tcBorders>
            <w:shd w:val="clear" w:color="auto" w:fill="DCE6F5" w:themeFill="text1" w:themeFillTint="1A"/>
          </w:tcPr>
          <w:p w14:paraId="77D836C6" w14:textId="77777777" w:rsidR="007E308C" w:rsidRPr="001658BB" w:rsidRDefault="007E308C" w:rsidP="007E308C">
            <w:pPr>
              <w:spacing w:after="0" w:line="240" w:lineRule="auto"/>
              <w:jc w:val="center"/>
              <w:rPr>
                <w:b/>
                <w:sz w:val="22"/>
                <w:szCs w:val="22"/>
              </w:rPr>
            </w:pPr>
            <w:r w:rsidRPr="001658BB">
              <w:rPr>
                <w:b/>
                <w:sz w:val="22"/>
                <w:szCs w:val="22"/>
              </w:rPr>
              <w:t>BUILDING EXTERIOR</w:t>
            </w:r>
          </w:p>
          <w:p w14:paraId="3CBA4B1B" w14:textId="77777777" w:rsidR="007E308C" w:rsidRPr="00E15C9F" w:rsidRDefault="007E308C" w:rsidP="007E308C">
            <w:pPr>
              <w:spacing w:after="0" w:line="240" w:lineRule="auto"/>
              <w:jc w:val="center"/>
              <w:rPr>
                <w:b/>
              </w:rPr>
            </w:pPr>
            <w:r w:rsidRPr="001658BB">
              <w:rPr>
                <w:sz w:val="18"/>
                <w:szCs w:val="18"/>
              </w:rPr>
              <w:t>See Note (5</w:t>
            </w:r>
            <w:r w:rsidRPr="001658BB">
              <w:rPr>
                <w:bCs/>
                <w:sz w:val="18"/>
                <w:szCs w:val="18"/>
              </w:rPr>
              <w:t>)</w:t>
            </w:r>
          </w:p>
        </w:tc>
        <w:tc>
          <w:tcPr>
            <w:tcW w:w="1620" w:type="dxa"/>
            <w:tcBorders>
              <w:top w:val="single" w:sz="12" w:space="0" w:color="auto"/>
              <w:bottom w:val="single" w:sz="12" w:space="0" w:color="auto"/>
            </w:tcBorders>
            <w:shd w:val="clear" w:color="auto" w:fill="DCE6F5" w:themeFill="text1" w:themeFillTint="1A"/>
          </w:tcPr>
          <w:p w14:paraId="1FC53C26" w14:textId="1040165B" w:rsidR="007E308C" w:rsidRPr="0005553B" w:rsidRDefault="007E308C" w:rsidP="007E308C">
            <w:pPr>
              <w:spacing w:after="0" w:line="240" w:lineRule="auto"/>
              <w:jc w:val="center"/>
              <w:rPr>
                <w:b/>
              </w:rPr>
            </w:pPr>
            <w:r w:rsidRPr="007E308C">
              <w:rPr>
                <w:b/>
                <w:sz w:val="22"/>
                <w:szCs w:val="22"/>
              </w:rPr>
              <w:t>FREQUENCY</w:t>
            </w:r>
          </w:p>
        </w:tc>
        <w:tc>
          <w:tcPr>
            <w:tcW w:w="2610" w:type="dxa"/>
            <w:tcBorders>
              <w:top w:val="single" w:sz="12" w:space="0" w:color="auto"/>
              <w:bottom w:val="single" w:sz="12" w:space="0" w:color="auto"/>
            </w:tcBorders>
            <w:shd w:val="clear" w:color="auto" w:fill="DCE6F5" w:themeFill="text1" w:themeFillTint="1A"/>
          </w:tcPr>
          <w:p w14:paraId="51F7A793" w14:textId="5ACC0902" w:rsidR="007E308C" w:rsidRPr="00E15C9F" w:rsidRDefault="007E308C" w:rsidP="007E308C">
            <w:pPr>
              <w:spacing w:after="0" w:line="240" w:lineRule="auto"/>
              <w:jc w:val="center"/>
            </w:pPr>
            <w:r w:rsidRPr="007E308C">
              <w:rPr>
                <w:b/>
                <w:sz w:val="22"/>
                <w:szCs w:val="22"/>
              </w:rPr>
              <w:t>PROCEDURES</w:t>
            </w:r>
            <w:r>
              <w:rPr>
                <w:b/>
                <w:sz w:val="22"/>
                <w:szCs w:val="22"/>
              </w:rPr>
              <w:br/>
            </w:r>
            <w:r w:rsidRPr="007E308C">
              <w:rPr>
                <w:bCs/>
                <w:sz w:val="18"/>
                <w:szCs w:val="18"/>
              </w:rPr>
              <w:t>Inspection/Maintenance</w:t>
            </w:r>
          </w:p>
        </w:tc>
        <w:tc>
          <w:tcPr>
            <w:tcW w:w="1440" w:type="dxa"/>
            <w:tcBorders>
              <w:top w:val="single" w:sz="12" w:space="0" w:color="auto"/>
              <w:bottom w:val="single" w:sz="12" w:space="0" w:color="auto"/>
            </w:tcBorders>
            <w:shd w:val="clear" w:color="auto" w:fill="DCE6F5" w:themeFill="text1" w:themeFillTint="1A"/>
          </w:tcPr>
          <w:p w14:paraId="6E49BF2D" w14:textId="067C6A51" w:rsidR="007E308C" w:rsidRPr="00E15C9F" w:rsidRDefault="007E308C" w:rsidP="007E308C">
            <w:pPr>
              <w:spacing w:after="0" w:line="240" w:lineRule="auto"/>
              <w:jc w:val="center"/>
            </w:pPr>
            <w:r w:rsidRPr="007E308C">
              <w:rPr>
                <w:b/>
                <w:sz w:val="22"/>
                <w:szCs w:val="22"/>
              </w:rPr>
              <w:t>DATE</w:t>
            </w:r>
          </w:p>
        </w:tc>
        <w:tc>
          <w:tcPr>
            <w:tcW w:w="1440" w:type="dxa"/>
            <w:tcBorders>
              <w:top w:val="single" w:sz="12" w:space="0" w:color="auto"/>
              <w:bottom w:val="single" w:sz="12" w:space="0" w:color="auto"/>
            </w:tcBorders>
            <w:shd w:val="clear" w:color="auto" w:fill="DCE6F5" w:themeFill="text1" w:themeFillTint="1A"/>
          </w:tcPr>
          <w:p w14:paraId="442D3143" w14:textId="6E075DD8" w:rsidR="007E308C" w:rsidRPr="00E15C9F" w:rsidRDefault="007E308C" w:rsidP="007E308C">
            <w:pPr>
              <w:spacing w:after="0" w:line="240" w:lineRule="auto"/>
              <w:jc w:val="center"/>
            </w:pPr>
            <w:r w:rsidRPr="007E308C">
              <w:rPr>
                <w:b/>
                <w:sz w:val="22"/>
                <w:szCs w:val="22"/>
              </w:rPr>
              <w:t>WORK ORDER</w:t>
            </w:r>
          </w:p>
        </w:tc>
        <w:tc>
          <w:tcPr>
            <w:tcW w:w="1350" w:type="dxa"/>
            <w:tcBorders>
              <w:top w:val="single" w:sz="12" w:space="0" w:color="auto"/>
              <w:bottom w:val="single" w:sz="12" w:space="0" w:color="auto"/>
            </w:tcBorders>
            <w:shd w:val="clear" w:color="auto" w:fill="DCE6F5" w:themeFill="text1" w:themeFillTint="1A"/>
          </w:tcPr>
          <w:p w14:paraId="4938E229" w14:textId="6BBC3207" w:rsidR="007E308C" w:rsidRPr="00E15C9F" w:rsidRDefault="007E308C" w:rsidP="007E308C">
            <w:pPr>
              <w:spacing w:after="0" w:line="240" w:lineRule="auto"/>
              <w:jc w:val="center"/>
            </w:pPr>
            <w:r w:rsidRPr="007E308C">
              <w:rPr>
                <w:b/>
                <w:sz w:val="22"/>
                <w:szCs w:val="22"/>
              </w:rPr>
              <w:t>WHO IS DOING IT?</w:t>
            </w:r>
          </w:p>
        </w:tc>
      </w:tr>
      <w:tr w:rsidR="007E308C" w:rsidRPr="00E15C9F" w14:paraId="4BF50EFD" w14:textId="77777777" w:rsidTr="007608A9">
        <w:tc>
          <w:tcPr>
            <w:tcW w:w="1785" w:type="dxa"/>
            <w:tcBorders>
              <w:top w:val="single" w:sz="12" w:space="0" w:color="auto"/>
            </w:tcBorders>
          </w:tcPr>
          <w:p w14:paraId="6077113D" w14:textId="77777777" w:rsidR="007E308C" w:rsidRPr="001658BB" w:rsidRDefault="007E308C" w:rsidP="007608A9">
            <w:pPr>
              <w:spacing w:after="0" w:line="240" w:lineRule="auto"/>
              <w:rPr>
                <w:sz w:val="22"/>
                <w:szCs w:val="22"/>
              </w:rPr>
            </w:pPr>
            <w:r w:rsidRPr="001658BB">
              <w:rPr>
                <w:sz w:val="22"/>
                <w:szCs w:val="22"/>
              </w:rPr>
              <w:t>Flat Roofs</w:t>
            </w:r>
          </w:p>
        </w:tc>
        <w:tc>
          <w:tcPr>
            <w:tcW w:w="1620" w:type="dxa"/>
            <w:tcBorders>
              <w:top w:val="single" w:sz="12" w:space="0" w:color="auto"/>
            </w:tcBorders>
          </w:tcPr>
          <w:p w14:paraId="52DD3D6E" w14:textId="77777777" w:rsidR="007E308C" w:rsidRPr="001658BB" w:rsidRDefault="007E308C" w:rsidP="007608A9">
            <w:pPr>
              <w:spacing w:after="0" w:line="240" w:lineRule="auto"/>
              <w:rPr>
                <w:sz w:val="22"/>
                <w:szCs w:val="22"/>
              </w:rPr>
            </w:pPr>
            <w:r w:rsidRPr="001658BB">
              <w:rPr>
                <w:sz w:val="22"/>
                <w:szCs w:val="22"/>
              </w:rPr>
              <w:t>Monthly</w:t>
            </w:r>
          </w:p>
        </w:tc>
        <w:tc>
          <w:tcPr>
            <w:tcW w:w="2610" w:type="dxa"/>
            <w:tcBorders>
              <w:top w:val="single" w:sz="12" w:space="0" w:color="auto"/>
            </w:tcBorders>
          </w:tcPr>
          <w:p w14:paraId="0C8A90DC" w14:textId="77777777" w:rsidR="007E308C" w:rsidRPr="001658BB" w:rsidRDefault="007E308C" w:rsidP="007608A9">
            <w:pPr>
              <w:spacing w:after="0" w:line="240" w:lineRule="auto"/>
              <w:rPr>
                <w:sz w:val="22"/>
                <w:szCs w:val="22"/>
              </w:rPr>
            </w:pPr>
            <w:r w:rsidRPr="001658BB">
              <w:rPr>
                <w:sz w:val="22"/>
                <w:szCs w:val="22"/>
              </w:rPr>
              <w:t xml:space="preserve">Inspect for ponding and plugged drains. </w:t>
            </w:r>
          </w:p>
        </w:tc>
        <w:tc>
          <w:tcPr>
            <w:tcW w:w="1440" w:type="dxa"/>
            <w:tcBorders>
              <w:top w:val="single" w:sz="12" w:space="0" w:color="auto"/>
            </w:tcBorders>
          </w:tcPr>
          <w:p w14:paraId="3AE410FA" w14:textId="77777777" w:rsidR="007E308C" w:rsidRPr="001658BB" w:rsidRDefault="007E308C" w:rsidP="007608A9">
            <w:pPr>
              <w:spacing w:after="0" w:line="240" w:lineRule="auto"/>
              <w:rPr>
                <w:sz w:val="22"/>
                <w:szCs w:val="22"/>
              </w:rPr>
            </w:pPr>
          </w:p>
        </w:tc>
        <w:tc>
          <w:tcPr>
            <w:tcW w:w="1440" w:type="dxa"/>
            <w:tcBorders>
              <w:top w:val="single" w:sz="12" w:space="0" w:color="auto"/>
            </w:tcBorders>
          </w:tcPr>
          <w:p w14:paraId="5A6C247B" w14:textId="77777777" w:rsidR="007E308C" w:rsidRPr="001658BB" w:rsidRDefault="007E308C" w:rsidP="007608A9">
            <w:pPr>
              <w:spacing w:after="0" w:line="240" w:lineRule="auto"/>
              <w:rPr>
                <w:sz w:val="22"/>
                <w:szCs w:val="22"/>
              </w:rPr>
            </w:pPr>
          </w:p>
        </w:tc>
        <w:tc>
          <w:tcPr>
            <w:tcW w:w="1350" w:type="dxa"/>
            <w:tcBorders>
              <w:top w:val="single" w:sz="12" w:space="0" w:color="auto"/>
            </w:tcBorders>
          </w:tcPr>
          <w:p w14:paraId="01C05E7A" w14:textId="77777777" w:rsidR="007E308C" w:rsidRPr="001658BB" w:rsidRDefault="007E308C" w:rsidP="007608A9">
            <w:pPr>
              <w:spacing w:after="0" w:line="240" w:lineRule="auto"/>
              <w:rPr>
                <w:sz w:val="22"/>
                <w:szCs w:val="22"/>
              </w:rPr>
            </w:pPr>
          </w:p>
        </w:tc>
      </w:tr>
      <w:tr w:rsidR="007E308C" w:rsidRPr="00E15C9F" w14:paraId="06BD97CC" w14:textId="77777777" w:rsidTr="007608A9">
        <w:tc>
          <w:tcPr>
            <w:tcW w:w="1785" w:type="dxa"/>
          </w:tcPr>
          <w:p w14:paraId="134CE13F" w14:textId="77777777" w:rsidR="007E308C" w:rsidRPr="001658BB" w:rsidRDefault="007E308C" w:rsidP="007608A9">
            <w:pPr>
              <w:spacing w:after="0" w:line="240" w:lineRule="auto"/>
              <w:rPr>
                <w:sz w:val="22"/>
                <w:szCs w:val="22"/>
              </w:rPr>
            </w:pPr>
            <w:r w:rsidRPr="001658BB">
              <w:rPr>
                <w:sz w:val="22"/>
                <w:szCs w:val="22"/>
              </w:rPr>
              <w:t>Flat Roofs</w:t>
            </w:r>
          </w:p>
        </w:tc>
        <w:tc>
          <w:tcPr>
            <w:tcW w:w="1620" w:type="dxa"/>
          </w:tcPr>
          <w:p w14:paraId="0769F67F" w14:textId="77777777" w:rsidR="007E308C" w:rsidRPr="001658BB" w:rsidRDefault="007E308C" w:rsidP="007608A9">
            <w:pPr>
              <w:spacing w:after="0" w:line="240" w:lineRule="auto"/>
              <w:rPr>
                <w:sz w:val="22"/>
                <w:szCs w:val="22"/>
              </w:rPr>
            </w:pPr>
            <w:r w:rsidRPr="001658BB">
              <w:rPr>
                <w:sz w:val="22"/>
                <w:szCs w:val="22"/>
              </w:rPr>
              <w:t xml:space="preserve">Annually </w:t>
            </w:r>
          </w:p>
        </w:tc>
        <w:tc>
          <w:tcPr>
            <w:tcW w:w="2610" w:type="dxa"/>
          </w:tcPr>
          <w:p w14:paraId="072219FE" w14:textId="77777777" w:rsidR="007E308C" w:rsidRPr="001658BB" w:rsidRDefault="007E308C" w:rsidP="007608A9">
            <w:pPr>
              <w:spacing w:after="0" w:line="240" w:lineRule="auto"/>
              <w:rPr>
                <w:sz w:val="22"/>
                <w:szCs w:val="22"/>
              </w:rPr>
            </w:pPr>
            <w:r w:rsidRPr="001658BB">
              <w:rPr>
                <w:sz w:val="22"/>
                <w:szCs w:val="22"/>
              </w:rPr>
              <w:t>Inspect loose flashing, air pockets, blisters &amp; debris.</w:t>
            </w:r>
          </w:p>
        </w:tc>
        <w:tc>
          <w:tcPr>
            <w:tcW w:w="1440" w:type="dxa"/>
          </w:tcPr>
          <w:p w14:paraId="424BCD10" w14:textId="77777777" w:rsidR="007E308C" w:rsidRPr="001658BB" w:rsidRDefault="007E308C" w:rsidP="007608A9">
            <w:pPr>
              <w:spacing w:after="0" w:line="240" w:lineRule="auto"/>
              <w:rPr>
                <w:sz w:val="22"/>
                <w:szCs w:val="22"/>
              </w:rPr>
            </w:pPr>
          </w:p>
        </w:tc>
        <w:tc>
          <w:tcPr>
            <w:tcW w:w="1440" w:type="dxa"/>
          </w:tcPr>
          <w:p w14:paraId="7106A398" w14:textId="77777777" w:rsidR="007E308C" w:rsidRPr="001658BB" w:rsidRDefault="007E308C" w:rsidP="007608A9">
            <w:pPr>
              <w:spacing w:after="0" w:line="240" w:lineRule="auto"/>
              <w:rPr>
                <w:sz w:val="22"/>
                <w:szCs w:val="22"/>
              </w:rPr>
            </w:pPr>
          </w:p>
        </w:tc>
        <w:tc>
          <w:tcPr>
            <w:tcW w:w="1350" w:type="dxa"/>
          </w:tcPr>
          <w:p w14:paraId="26BEF4AF" w14:textId="77777777" w:rsidR="007E308C" w:rsidRPr="001658BB" w:rsidRDefault="007E308C" w:rsidP="007608A9">
            <w:pPr>
              <w:spacing w:after="0" w:line="240" w:lineRule="auto"/>
              <w:rPr>
                <w:sz w:val="22"/>
                <w:szCs w:val="22"/>
              </w:rPr>
            </w:pPr>
          </w:p>
        </w:tc>
      </w:tr>
      <w:tr w:rsidR="007E308C" w:rsidRPr="00E15C9F" w14:paraId="6642E18D" w14:textId="77777777" w:rsidTr="007608A9">
        <w:tc>
          <w:tcPr>
            <w:tcW w:w="1785" w:type="dxa"/>
          </w:tcPr>
          <w:p w14:paraId="327525C2" w14:textId="77777777" w:rsidR="007E308C" w:rsidRPr="001658BB" w:rsidRDefault="007E308C" w:rsidP="007608A9">
            <w:pPr>
              <w:spacing w:after="0" w:line="240" w:lineRule="auto"/>
              <w:rPr>
                <w:sz w:val="22"/>
                <w:szCs w:val="22"/>
              </w:rPr>
            </w:pPr>
            <w:r w:rsidRPr="001658BB">
              <w:rPr>
                <w:sz w:val="22"/>
                <w:szCs w:val="22"/>
              </w:rPr>
              <w:t>Roof Hatch</w:t>
            </w:r>
          </w:p>
        </w:tc>
        <w:tc>
          <w:tcPr>
            <w:tcW w:w="1620" w:type="dxa"/>
          </w:tcPr>
          <w:p w14:paraId="5336433D"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63BE6B1A" w14:textId="77777777" w:rsidR="007E308C" w:rsidRPr="001658BB" w:rsidRDefault="007E308C" w:rsidP="007608A9">
            <w:pPr>
              <w:spacing w:after="0" w:line="240" w:lineRule="auto"/>
              <w:rPr>
                <w:sz w:val="22"/>
                <w:szCs w:val="22"/>
              </w:rPr>
            </w:pPr>
            <w:r w:rsidRPr="001658BB">
              <w:rPr>
                <w:sz w:val="22"/>
                <w:szCs w:val="22"/>
              </w:rPr>
              <w:t>Inspect for forced entry, hardware operation, leaks and weather stripping.</w:t>
            </w:r>
          </w:p>
        </w:tc>
        <w:tc>
          <w:tcPr>
            <w:tcW w:w="1440" w:type="dxa"/>
          </w:tcPr>
          <w:p w14:paraId="1B1FAC86" w14:textId="77777777" w:rsidR="007E308C" w:rsidRPr="001658BB" w:rsidRDefault="007E308C" w:rsidP="007608A9">
            <w:pPr>
              <w:spacing w:after="0" w:line="240" w:lineRule="auto"/>
              <w:rPr>
                <w:sz w:val="22"/>
                <w:szCs w:val="22"/>
              </w:rPr>
            </w:pPr>
          </w:p>
        </w:tc>
        <w:tc>
          <w:tcPr>
            <w:tcW w:w="1440" w:type="dxa"/>
          </w:tcPr>
          <w:p w14:paraId="292A4F9F" w14:textId="77777777" w:rsidR="007E308C" w:rsidRPr="001658BB" w:rsidRDefault="007E308C" w:rsidP="007608A9">
            <w:pPr>
              <w:spacing w:after="0" w:line="240" w:lineRule="auto"/>
              <w:rPr>
                <w:sz w:val="22"/>
                <w:szCs w:val="22"/>
              </w:rPr>
            </w:pPr>
          </w:p>
        </w:tc>
        <w:tc>
          <w:tcPr>
            <w:tcW w:w="1350" w:type="dxa"/>
          </w:tcPr>
          <w:p w14:paraId="573D506A" w14:textId="77777777" w:rsidR="007E308C" w:rsidRPr="001658BB" w:rsidRDefault="007E308C" w:rsidP="007608A9">
            <w:pPr>
              <w:spacing w:after="0" w:line="240" w:lineRule="auto"/>
              <w:rPr>
                <w:sz w:val="22"/>
                <w:szCs w:val="22"/>
              </w:rPr>
            </w:pPr>
          </w:p>
        </w:tc>
      </w:tr>
      <w:tr w:rsidR="007E308C" w:rsidRPr="00E15C9F" w14:paraId="424E90F2" w14:textId="77777777" w:rsidTr="007608A9">
        <w:tc>
          <w:tcPr>
            <w:tcW w:w="1785" w:type="dxa"/>
          </w:tcPr>
          <w:p w14:paraId="2ED3BF68" w14:textId="77777777" w:rsidR="007E308C" w:rsidRPr="001658BB" w:rsidRDefault="007E308C" w:rsidP="007608A9">
            <w:pPr>
              <w:spacing w:after="0" w:line="240" w:lineRule="auto"/>
              <w:rPr>
                <w:sz w:val="22"/>
                <w:szCs w:val="22"/>
              </w:rPr>
            </w:pPr>
            <w:r w:rsidRPr="001658BB">
              <w:rPr>
                <w:sz w:val="22"/>
                <w:szCs w:val="22"/>
              </w:rPr>
              <w:t>Metal Doors and Frames</w:t>
            </w:r>
          </w:p>
        </w:tc>
        <w:tc>
          <w:tcPr>
            <w:tcW w:w="1620" w:type="dxa"/>
          </w:tcPr>
          <w:p w14:paraId="0C62C2D0"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43D86AB9" w14:textId="77777777" w:rsidR="007E308C" w:rsidRPr="001658BB" w:rsidRDefault="007E308C" w:rsidP="007608A9">
            <w:pPr>
              <w:spacing w:after="0" w:line="240" w:lineRule="auto"/>
              <w:rPr>
                <w:sz w:val="22"/>
                <w:szCs w:val="22"/>
              </w:rPr>
            </w:pPr>
            <w:r w:rsidRPr="001658BB">
              <w:rPr>
                <w:sz w:val="22"/>
                <w:szCs w:val="22"/>
              </w:rPr>
              <w:t>Inspect for forced entry, correct hardware operation, weather stripping and sealants. Thresholds,</w:t>
            </w:r>
            <w:r w:rsidRPr="001658BB">
              <w:rPr>
                <w:sz w:val="22"/>
                <w:szCs w:val="22"/>
              </w:rPr>
              <w:br/>
              <w:t>warping</w:t>
            </w:r>
          </w:p>
        </w:tc>
        <w:tc>
          <w:tcPr>
            <w:tcW w:w="1440" w:type="dxa"/>
          </w:tcPr>
          <w:p w14:paraId="608307C8" w14:textId="77777777" w:rsidR="007E308C" w:rsidRPr="001658BB" w:rsidRDefault="007E308C" w:rsidP="007608A9">
            <w:pPr>
              <w:spacing w:after="0" w:line="240" w:lineRule="auto"/>
              <w:rPr>
                <w:sz w:val="22"/>
                <w:szCs w:val="22"/>
              </w:rPr>
            </w:pPr>
          </w:p>
        </w:tc>
        <w:tc>
          <w:tcPr>
            <w:tcW w:w="1440" w:type="dxa"/>
          </w:tcPr>
          <w:p w14:paraId="1DCE75ED" w14:textId="77777777" w:rsidR="007E308C" w:rsidRPr="001658BB" w:rsidRDefault="007E308C" w:rsidP="007608A9">
            <w:pPr>
              <w:spacing w:after="0" w:line="240" w:lineRule="auto"/>
              <w:rPr>
                <w:sz w:val="22"/>
                <w:szCs w:val="22"/>
              </w:rPr>
            </w:pPr>
          </w:p>
        </w:tc>
        <w:tc>
          <w:tcPr>
            <w:tcW w:w="1350" w:type="dxa"/>
          </w:tcPr>
          <w:p w14:paraId="148EB8A7" w14:textId="77777777" w:rsidR="007E308C" w:rsidRPr="001658BB" w:rsidRDefault="007E308C" w:rsidP="007608A9">
            <w:pPr>
              <w:spacing w:after="0" w:line="240" w:lineRule="auto"/>
              <w:rPr>
                <w:sz w:val="22"/>
                <w:szCs w:val="22"/>
              </w:rPr>
            </w:pPr>
          </w:p>
        </w:tc>
      </w:tr>
      <w:tr w:rsidR="007E308C" w:rsidRPr="00E15C9F" w14:paraId="46473090" w14:textId="77777777" w:rsidTr="007608A9">
        <w:tc>
          <w:tcPr>
            <w:tcW w:w="1785" w:type="dxa"/>
          </w:tcPr>
          <w:p w14:paraId="5B1B692E" w14:textId="77777777" w:rsidR="007E308C" w:rsidRPr="001658BB" w:rsidRDefault="007E308C" w:rsidP="007608A9">
            <w:pPr>
              <w:spacing w:after="0" w:line="240" w:lineRule="auto"/>
              <w:rPr>
                <w:sz w:val="22"/>
                <w:szCs w:val="22"/>
              </w:rPr>
            </w:pPr>
            <w:r w:rsidRPr="001658BB">
              <w:rPr>
                <w:sz w:val="22"/>
                <w:szCs w:val="22"/>
              </w:rPr>
              <w:t>Wood Doors and Frames</w:t>
            </w:r>
          </w:p>
        </w:tc>
        <w:tc>
          <w:tcPr>
            <w:tcW w:w="1620" w:type="dxa"/>
          </w:tcPr>
          <w:p w14:paraId="459EFEAD"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7F9CFB13" w14:textId="77777777" w:rsidR="007E308C" w:rsidRPr="001658BB" w:rsidRDefault="007E308C" w:rsidP="007608A9">
            <w:pPr>
              <w:spacing w:after="0" w:line="240" w:lineRule="auto"/>
              <w:rPr>
                <w:sz w:val="22"/>
                <w:szCs w:val="22"/>
              </w:rPr>
            </w:pPr>
            <w:r w:rsidRPr="001658BB">
              <w:rPr>
                <w:sz w:val="22"/>
                <w:szCs w:val="22"/>
              </w:rPr>
              <w:t>Inspect for forced entry, correct hardware operation, weather stripping and sealants.</w:t>
            </w:r>
          </w:p>
        </w:tc>
        <w:tc>
          <w:tcPr>
            <w:tcW w:w="1440" w:type="dxa"/>
          </w:tcPr>
          <w:p w14:paraId="44590C00" w14:textId="77777777" w:rsidR="007E308C" w:rsidRPr="001658BB" w:rsidRDefault="007E308C" w:rsidP="007608A9">
            <w:pPr>
              <w:spacing w:after="0" w:line="240" w:lineRule="auto"/>
              <w:rPr>
                <w:sz w:val="22"/>
                <w:szCs w:val="22"/>
              </w:rPr>
            </w:pPr>
          </w:p>
        </w:tc>
        <w:tc>
          <w:tcPr>
            <w:tcW w:w="1440" w:type="dxa"/>
          </w:tcPr>
          <w:p w14:paraId="272E3ED5" w14:textId="77777777" w:rsidR="007E308C" w:rsidRPr="001658BB" w:rsidRDefault="007E308C" w:rsidP="007608A9">
            <w:pPr>
              <w:spacing w:after="0" w:line="240" w:lineRule="auto"/>
              <w:rPr>
                <w:sz w:val="22"/>
                <w:szCs w:val="22"/>
              </w:rPr>
            </w:pPr>
          </w:p>
        </w:tc>
        <w:tc>
          <w:tcPr>
            <w:tcW w:w="1350" w:type="dxa"/>
          </w:tcPr>
          <w:p w14:paraId="342D3B42" w14:textId="77777777" w:rsidR="007E308C" w:rsidRPr="001658BB" w:rsidRDefault="007E308C" w:rsidP="007608A9">
            <w:pPr>
              <w:spacing w:after="0" w:line="240" w:lineRule="auto"/>
              <w:rPr>
                <w:sz w:val="22"/>
                <w:szCs w:val="22"/>
              </w:rPr>
            </w:pPr>
          </w:p>
        </w:tc>
      </w:tr>
      <w:tr w:rsidR="007E308C" w:rsidRPr="00E15C9F" w14:paraId="1F2B1FB5" w14:textId="77777777" w:rsidTr="007608A9">
        <w:trPr>
          <w:cantSplit/>
        </w:trPr>
        <w:tc>
          <w:tcPr>
            <w:tcW w:w="1785" w:type="dxa"/>
          </w:tcPr>
          <w:p w14:paraId="341ED922" w14:textId="77777777" w:rsidR="007E308C" w:rsidRPr="001658BB" w:rsidRDefault="007E308C" w:rsidP="007608A9">
            <w:pPr>
              <w:spacing w:after="0" w:line="240" w:lineRule="auto"/>
              <w:rPr>
                <w:sz w:val="22"/>
                <w:szCs w:val="22"/>
              </w:rPr>
            </w:pPr>
            <w:r w:rsidRPr="001658BB">
              <w:rPr>
                <w:sz w:val="22"/>
                <w:szCs w:val="22"/>
              </w:rPr>
              <w:lastRenderedPageBreak/>
              <w:t>Automatic Door Openers</w:t>
            </w:r>
          </w:p>
        </w:tc>
        <w:tc>
          <w:tcPr>
            <w:tcW w:w="1620" w:type="dxa"/>
          </w:tcPr>
          <w:p w14:paraId="1E7CB882"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31BF0DD2" w14:textId="77777777" w:rsidR="007E308C" w:rsidRPr="001658BB" w:rsidRDefault="007E308C" w:rsidP="007608A9">
            <w:pPr>
              <w:spacing w:after="0" w:line="240" w:lineRule="auto"/>
              <w:rPr>
                <w:sz w:val="22"/>
                <w:szCs w:val="22"/>
              </w:rPr>
            </w:pPr>
            <w:r w:rsidRPr="001658BB">
              <w:rPr>
                <w:sz w:val="22"/>
                <w:szCs w:val="22"/>
              </w:rPr>
              <w:t>Inspect for damage, forced entry, wear, and test all safety features.</w:t>
            </w:r>
          </w:p>
        </w:tc>
        <w:tc>
          <w:tcPr>
            <w:tcW w:w="1440" w:type="dxa"/>
          </w:tcPr>
          <w:p w14:paraId="09820CC8" w14:textId="77777777" w:rsidR="007E308C" w:rsidRPr="001658BB" w:rsidRDefault="007E308C" w:rsidP="007608A9">
            <w:pPr>
              <w:spacing w:after="0" w:line="240" w:lineRule="auto"/>
              <w:rPr>
                <w:sz w:val="22"/>
                <w:szCs w:val="22"/>
              </w:rPr>
            </w:pPr>
          </w:p>
        </w:tc>
        <w:tc>
          <w:tcPr>
            <w:tcW w:w="1440" w:type="dxa"/>
          </w:tcPr>
          <w:p w14:paraId="5D30FFD0" w14:textId="77777777" w:rsidR="007E308C" w:rsidRPr="001658BB" w:rsidRDefault="007E308C" w:rsidP="007608A9">
            <w:pPr>
              <w:spacing w:after="0" w:line="240" w:lineRule="auto"/>
              <w:rPr>
                <w:sz w:val="22"/>
                <w:szCs w:val="22"/>
              </w:rPr>
            </w:pPr>
          </w:p>
        </w:tc>
        <w:tc>
          <w:tcPr>
            <w:tcW w:w="1350" w:type="dxa"/>
          </w:tcPr>
          <w:p w14:paraId="3BD2C061" w14:textId="77777777" w:rsidR="007E308C" w:rsidRPr="001658BB" w:rsidRDefault="007E308C" w:rsidP="007608A9">
            <w:pPr>
              <w:spacing w:after="0" w:line="240" w:lineRule="auto"/>
              <w:rPr>
                <w:sz w:val="22"/>
                <w:szCs w:val="22"/>
              </w:rPr>
            </w:pPr>
          </w:p>
        </w:tc>
      </w:tr>
      <w:tr w:rsidR="007E308C" w:rsidRPr="00E15C9F" w14:paraId="448BD482" w14:textId="77777777" w:rsidTr="007608A9">
        <w:tc>
          <w:tcPr>
            <w:tcW w:w="1785" w:type="dxa"/>
          </w:tcPr>
          <w:p w14:paraId="546C2DC2" w14:textId="77777777" w:rsidR="007E308C" w:rsidRPr="001658BB" w:rsidRDefault="007E308C" w:rsidP="007608A9">
            <w:pPr>
              <w:spacing w:after="0" w:line="240" w:lineRule="auto"/>
              <w:rPr>
                <w:sz w:val="22"/>
                <w:szCs w:val="22"/>
              </w:rPr>
            </w:pPr>
            <w:r w:rsidRPr="001658BB">
              <w:rPr>
                <w:sz w:val="22"/>
                <w:szCs w:val="22"/>
              </w:rPr>
              <w:t>Overhead Parkade Doors</w:t>
            </w:r>
          </w:p>
        </w:tc>
        <w:tc>
          <w:tcPr>
            <w:tcW w:w="1620" w:type="dxa"/>
          </w:tcPr>
          <w:p w14:paraId="55243E7F"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Pr>
          <w:p w14:paraId="6A7E71DD" w14:textId="77777777" w:rsidR="007E308C" w:rsidRPr="001658BB" w:rsidRDefault="007E308C" w:rsidP="007608A9">
            <w:pPr>
              <w:spacing w:after="0" w:line="240" w:lineRule="auto"/>
              <w:rPr>
                <w:sz w:val="22"/>
                <w:szCs w:val="22"/>
              </w:rPr>
            </w:pPr>
            <w:r w:rsidRPr="001658BB">
              <w:rPr>
                <w:sz w:val="22"/>
                <w:szCs w:val="22"/>
              </w:rPr>
              <w:t>Inspect for proper operation and damage to components, test safety features.</w:t>
            </w:r>
          </w:p>
        </w:tc>
        <w:tc>
          <w:tcPr>
            <w:tcW w:w="1440" w:type="dxa"/>
          </w:tcPr>
          <w:p w14:paraId="0FE3226D" w14:textId="77777777" w:rsidR="007E308C" w:rsidRPr="001658BB" w:rsidRDefault="007E308C" w:rsidP="007608A9">
            <w:pPr>
              <w:spacing w:after="0" w:line="240" w:lineRule="auto"/>
              <w:rPr>
                <w:sz w:val="22"/>
                <w:szCs w:val="22"/>
              </w:rPr>
            </w:pPr>
          </w:p>
        </w:tc>
        <w:tc>
          <w:tcPr>
            <w:tcW w:w="1440" w:type="dxa"/>
          </w:tcPr>
          <w:p w14:paraId="17AC5BBC" w14:textId="77777777" w:rsidR="007E308C" w:rsidRPr="001658BB" w:rsidRDefault="007E308C" w:rsidP="007608A9">
            <w:pPr>
              <w:spacing w:after="0" w:line="240" w:lineRule="auto"/>
              <w:rPr>
                <w:sz w:val="22"/>
                <w:szCs w:val="22"/>
              </w:rPr>
            </w:pPr>
          </w:p>
        </w:tc>
        <w:tc>
          <w:tcPr>
            <w:tcW w:w="1350" w:type="dxa"/>
          </w:tcPr>
          <w:p w14:paraId="4A47EE3F" w14:textId="77777777" w:rsidR="007E308C" w:rsidRPr="001658BB" w:rsidRDefault="007E308C" w:rsidP="007608A9">
            <w:pPr>
              <w:spacing w:after="0" w:line="240" w:lineRule="auto"/>
              <w:rPr>
                <w:sz w:val="22"/>
                <w:szCs w:val="22"/>
              </w:rPr>
            </w:pPr>
          </w:p>
        </w:tc>
      </w:tr>
      <w:tr w:rsidR="007E308C" w:rsidRPr="00E15C9F" w14:paraId="290AB65D" w14:textId="77777777" w:rsidTr="007608A9">
        <w:tc>
          <w:tcPr>
            <w:tcW w:w="1785" w:type="dxa"/>
          </w:tcPr>
          <w:p w14:paraId="43644F1A" w14:textId="77777777" w:rsidR="007E308C" w:rsidRPr="001658BB" w:rsidRDefault="007E308C" w:rsidP="007608A9">
            <w:pPr>
              <w:spacing w:after="0" w:line="240" w:lineRule="auto"/>
              <w:rPr>
                <w:sz w:val="22"/>
                <w:szCs w:val="22"/>
              </w:rPr>
            </w:pPr>
            <w:r w:rsidRPr="001658BB">
              <w:rPr>
                <w:sz w:val="22"/>
                <w:szCs w:val="22"/>
              </w:rPr>
              <w:t>Aluminum Entrances and Storefront</w:t>
            </w:r>
          </w:p>
        </w:tc>
        <w:tc>
          <w:tcPr>
            <w:tcW w:w="1620" w:type="dxa"/>
          </w:tcPr>
          <w:p w14:paraId="7A3B640B"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Pr>
          <w:p w14:paraId="537A04C3" w14:textId="77777777" w:rsidR="007E308C" w:rsidRPr="001658BB" w:rsidRDefault="007E308C" w:rsidP="007608A9">
            <w:pPr>
              <w:spacing w:after="0" w:line="240" w:lineRule="auto"/>
              <w:rPr>
                <w:sz w:val="22"/>
                <w:szCs w:val="22"/>
              </w:rPr>
            </w:pPr>
            <w:r w:rsidRPr="001658BB">
              <w:rPr>
                <w:sz w:val="22"/>
                <w:szCs w:val="22"/>
              </w:rPr>
              <w:t>Inspect for forced entry, hardware operation, and closer adjustment.</w:t>
            </w:r>
          </w:p>
        </w:tc>
        <w:tc>
          <w:tcPr>
            <w:tcW w:w="1440" w:type="dxa"/>
          </w:tcPr>
          <w:p w14:paraId="0B1595F8" w14:textId="77777777" w:rsidR="007E308C" w:rsidRPr="001658BB" w:rsidRDefault="007E308C" w:rsidP="007608A9">
            <w:pPr>
              <w:spacing w:after="0" w:line="240" w:lineRule="auto"/>
              <w:rPr>
                <w:sz w:val="22"/>
                <w:szCs w:val="22"/>
              </w:rPr>
            </w:pPr>
          </w:p>
        </w:tc>
        <w:tc>
          <w:tcPr>
            <w:tcW w:w="1440" w:type="dxa"/>
          </w:tcPr>
          <w:p w14:paraId="5626F880" w14:textId="77777777" w:rsidR="007E308C" w:rsidRPr="001658BB" w:rsidRDefault="007E308C" w:rsidP="007608A9">
            <w:pPr>
              <w:spacing w:after="0" w:line="240" w:lineRule="auto"/>
              <w:rPr>
                <w:sz w:val="22"/>
                <w:szCs w:val="22"/>
              </w:rPr>
            </w:pPr>
          </w:p>
        </w:tc>
        <w:tc>
          <w:tcPr>
            <w:tcW w:w="1350" w:type="dxa"/>
          </w:tcPr>
          <w:p w14:paraId="30182330" w14:textId="77777777" w:rsidR="007E308C" w:rsidRPr="001658BB" w:rsidRDefault="007E308C" w:rsidP="007608A9">
            <w:pPr>
              <w:spacing w:after="0" w:line="240" w:lineRule="auto"/>
              <w:rPr>
                <w:sz w:val="22"/>
                <w:szCs w:val="22"/>
              </w:rPr>
            </w:pPr>
          </w:p>
        </w:tc>
      </w:tr>
      <w:tr w:rsidR="007E308C" w:rsidRPr="00E15C9F" w14:paraId="6D8C7F53" w14:textId="77777777" w:rsidTr="007608A9">
        <w:tc>
          <w:tcPr>
            <w:tcW w:w="1785" w:type="dxa"/>
          </w:tcPr>
          <w:p w14:paraId="1B02E408" w14:textId="77777777" w:rsidR="007E308C" w:rsidRPr="001658BB" w:rsidRDefault="007E308C" w:rsidP="007608A9">
            <w:pPr>
              <w:spacing w:after="0" w:line="240" w:lineRule="auto"/>
              <w:rPr>
                <w:sz w:val="22"/>
                <w:szCs w:val="22"/>
              </w:rPr>
            </w:pPr>
            <w:r w:rsidRPr="001658BB">
              <w:rPr>
                <w:sz w:val="22"/>
                <w:szCs w:val="22"/>
              </w:rPr>
              <w:t>Windows and Doors</w:t>
            </w:r>
          </w:p>
        </w:tc>
        <w:tc>
          <w:tcPr>
            <w:tcW w:w="1620" w:type="dxa"/>
          </w:tcPr>
          <w:p w14:paraId="58F2BD0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7349AEBF" w14:textId="77777777" w:rsidR="007E308C" w:rsidRPr="001658BB" w:rsidRDefault="007E308C" w:rsidP="007608A9">
            <w:pPr>
              <w:spacing w:after="0" w:line="240" w:lineRule="auto"/>
              <w:rPr>
                <w:sz w:val="22"/>
                <w:szCs w:val="22"/>
              </w:rPr>
            </w:pPr>
            <w:r w:rsidRPr="001658BB">
              <w:rPr>
                <w:sz w:val="22"/>
                <w:szCs w:val="22"/>
              </w:rPr>
              <w:t>Inspect for leaks, hardware operation &amp; sealing.</w:t>
            </w:r>
          </w:p>
        </w:tc>
        <w:tc>
          <w:tcPr>
            <w:tcW w:w="1440" w:type="dxa"/>
          </w:tcPr>
          <w:p w14:paraId="6CC1B7FD" w14:textId="77777777" w:rsidR="007E308C" w:rsidRPr="001658BB" w:rsidRDefault="007E308C" w:rsidP="007608A9">
            <w:pPr>
              <w:spacing w:after="0" w:line="240" w:lineRule="auto"/>
              <w:rPr>
                <w:sz w:val="22"/>
                <w:szCs w:val="22"/>
              </w:rPr>
            </w:pPr>
          </w:p>
        </w:tc>
        <w:tc>
          <w:tcPr>
            <w:tcW w:w="1440" w:type="dxa"/>
          </w:tcPr>
          <w:p w14:paraId="5EBC669C" w14:textId="77777777" w:rsidR="007E308C" w:rsidRPr="001658BB" w:rsidRDefault="007E308C" w:rsidP="007608A9">
            <w:pPr>
              <w:spacing w:after="0" w:line="240" w:lineRule="auto"/>
              <w:rPr>
                <w:sz w:val="22"/>
                <w:szCs w:val="22"/>
              </w:rPr>
            </w:pPr>
          </w:p>
        </w:tc>
        <w:tc>
          <w:tcPr>
            <w:tcW w:w="1350" w:type="dxa"/>
          </w:tcPr>
          <w:p w14:paraId="7CB958B1" w14:textId="77777777" w:rsidR="007E308C" w:rsidRPr="001658BB" w:rsidRDefault="007E308C" w:rsidP="007608A9">
            <w:pPr>
              <w:spacing w:after="0" w:line="240" w:lineRule="auto"/>
              <w:rPr>
                <w:sz w:val="22"/>
                <w:szCs w:val="22"/>
              </w:rPr>
            </w:pPr>
          </w:p>
        </w:tc>
      </w:tr>
      <w:tr w:rsidR="007E308C" w:rsidRPr="00E15C9F" w14:paraId="133C8E5C" w14:textId="77777777" w:rsidTr="007608A9">
        <w:tc>
          <w:tcPr>
            <w:tcW w:w="1785" w:type="dxa"/>
          </w:tcPr>
          <w:p w14:paraId="41FD8B43" w14:textId="77777777" w:rsidR="007E308C" w:rsidRPr="001658BB" w:rsidRDefault="007E308C" w:rsidP="007608A9">
            <w:pPr>
              <w:spacing w:after="0" w:line="240" w:lineRule="auto"/>
              <w:rPr>
                <w:sz w:val="22"/>
                <w:szCs w:val="22"/>
              </w:rPr>
            </w:pPr>
            <w:r w:rsidRPr="001658BB">
              <w:rPr>
                <w:sz w:val="22"/>
                <w:szCs w:val="22"/>
              </w:rPr>
              <w:t>Hose Bibs</w:t>
            </w:r>
          </w:p>
        </w:tc>
        <w:tc>
          <w:tcPr>
            <w:tcW w:w="1620" w:type="dxa"/>
          </w:tcPr>
          <w:p w14:paraId="36D469C6"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Pr>
          <w:p w14:paraId="0DEAA201" w14:textId="77777777" w:rsidR="007E308C" w:rsidRPr="001658BB" w:rsidRDefault="007E308C" w:rsidP="007608A9">
            <w:pPr>
              <w:spacing w:after="0" w:line="240" w:lineRule="auto"/>
              <w:rPr>
                <w:sz w:val="22"/>
                <w:szCs w:val="22"/>
              </w:rPr>
            </w:pPr>
            <w:r w:rsidRPr="001658BB">
              <w:rPr>
                <w:sz w:val="22"/>
                <w:szCs w:val="22"/>
              </w:rPr>
              <w:t>Inspect for damage and winterize in advance of freezing temperatures.</w:t>
            </w:r>
          </w:p>
        </w:tc>
        <w:tc>
          <w:tcPr>
            <w:tcW w:w="1440" w:type="dxa"/>
          </w:tcPr>
          <w:p w14:paraId="7D55C85E" w14:textId="77777777" w:rsidR="007E308C" w:rsidRPr="001658BB" w:rsidRDefault="007E308C" w:rsidP="007608A9">
            <w:pPr>
              <w:spacing w:after="0" w:line="240" w:lineRule="auto"/>
              <w:rPr>
                <w:sz w:val="22"/>
                <w:szCs w:val="22"/>
              </w:rPr>
            </w:pPr>
          </w:p>
        </w:tc>
        <w:tc>
          <w:tcPr>
            <w:tcW w:w="1440" w:type="dxa"/>
          </w:tcPr>
          <w:p w14:paraId="5EF4AD57" w14:textId="77777777" w:rsidR="007E308C" w:rsidRPr="001658BB" w:rsidRDefault="007E308C" w:rsidP="007608A9">
            <w:pPr>
              <w:spacing w:after="0" w:line="240" w:lineRule="auto"/>
              <w:rPr>
                <w:sz w:val="22"/>
                <w:szCs w:val="22"/>
              </w:rPr>
            </w:pPr>
          </w:p>
        </w:tc>
        <w:tc>
          <w:tcPr>
            <w:tcW w:w="1350" w:type="dxa"/>
          </w:tcPr>
          <w:p w14:paraId="6BAAD1B9" w14:textId="77777777" w:rsidR="007E308C" w:rsidRPr="001658BB" w:rsidRDefault="007E308C" w:rsidP="007608A9">
            <w:pPr>
              <w:spacing w:after="0" w:line="240" w:lineRule="auto"/>
              <w:rPr>
                <w:sz w:val="22"/>
                <w:szCs w:val="22"/>
              </w:rPr>
            </w:pPr>
          </w:p>
        </w:tc>
      </w:tr>
      <w:tr w:rsidR="007E308C" w:rsidRPr="00E15C9F" w14:paraId="0245E704" w14:textId="77777777" w:rsidTr="007608A9">
        <w:tc>
          <w:tcPr>
            <w:tcW w:w="1785" w:type="dxa"/>
          </w:tcPr>
          <w:p w14:paraId="152E257C" w14:textId="77777777" w:rsidR="007E308C" w:rsidRPr="001658BB" w:rsidRDefault="007E308C" w:rsidP="007608A9">
            <w:pPr>
              <w:spacing w:after="0" w:line="240" w:lineRule="auto"/>
              <w:rPr>
                <w:sz w:val="22"/>
                <w:szCs w:val="22"/>
              </w:rPr>
            </w:pPr>
            <w:r w:rsidRPr="001658BB">
              <w:rPr>
                <w:sz w:val="22"/>
                <w:szCs w:val="22"/>
              </w:rPr>
              <w:t>Outdoor Outlets</w:t>
            </w:r>
          </w:p>
        </w:tc>
        <w:tc>
          <w:tcPr>
            <w:tcW w:w="1620" w:type="dxa"/>
          </w:tcPr>
          <w:p w14:paraId="2660B328"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Pr>
          <w:p w14:paraId="66C5C658" w14:textId="77777777" w:rsidR="007E308C" w:rsidRPr="001658BB" w:rsidRDefault="007E308C" w:rsidP="007608A9">
            <w:pPr>
              <w:spacing w:after="0" w:line="240" w:lineRule="auto"/>
              <w:rPr>
                <w:sz w:val="22"/>
                <w:szCs w:val="22"/>
              </w:rPr>
            </w:pPr>
            <w:r w:rsidRPr="001658BB">
              <w:rPr>
                <w:sz w:val="22"/>
                <w:szCs w:val="22"/>
              </w:rPr>
              <w:t>Test ground fault plugs.</w:t>
            </w:r>
          </w:p>
        </w:tc>
        <w:tc>
          <w:tcPr>
            <w:tcW w:w="1440" w:type="dxa"/>
          </w:tcPr>
          <w:p w14:paraId="4C56FC61" w14:textId="77777777" w:rsidR="007E308C" w:rsidRPr="001658BB" w:rsidRDefault="007E308C" w:rsidP="007608A9">
            <w:pPr>
              <w:spacing w:after="0" w:line="240" w:lineRule="auto"/>
              <w:rPr>
                <w:sz w:val="22"/>
                <w:szCs w:val="22"/>
              </w:rPr>
            </w:pPr>
          </w:p>
        </w:tc>
        <w:tc>
          <w:tcPr>
            <w:tcW w:w="1440" w:type="dxa"/>
          </w:tcPr>
          <w:p w14:paraId="401CE9FC" w14:textId="77777777" w:rsidR="007E308C" w:rsidRPr="001658BB" w:rsidRDefault="007E308C" w:rsidP="007608A9">
            <w:pPr>
              <w:spacing w:after="0" w:line="240" w:lineRule="auto"/>
              <w:rPr>
                <w:sz w:val="22"/>
                <w:szCs w:val="22"/>
              </w:rPr>
            </w:pPr>
          </w:p>
        </w:tc>
        <w:tc>
          <w:tcPr>
            <w:tcW w:w="1350" w:type="dxa"/>
          </w:tcPr>
          <w:p w14:paraId="30492CBC" w14:textId="77777777" w:rsidR="007E308C" w:rsidRPr="001658BB" w:rsidRDefault="007E308C" w:rsidP="007608A9">
            <w:pPr>
              <w:spacing w:after="0" w:line="240" w:lineRule="auto"/>
              <w:rPr>
                <w:sz w:val="22"/>
                <w:szCs w:val="22"/>
              </w:rPr>
            </w:pPr>
          </w:p>
        </w:tc>
      </w:tr>
      <w:tr w:rsidR="007E308C" w:rsidRPr="00E15C9F" w14:paraId="1F8EE766" w14:textId="77777777" w:rsidTr="007608A9">
        <w:tc>
          <w:tcPr>
            <w:tcW w:w="1785" w:type="dxa"/>
          </w:tcPr>
          <w:p w14:paraId="4EBC3934" w14:textId="77777777" w:rsidR="007E308C" w:rsidRPr="001658BB" w:rsidRDefault="007E308C" w:rsidP="007608A9">
            <w:pPr>
              <w:spacing w:after="0" w:line="240" w:lineRule="auto"/>
              <w:rPr>
                <w:sz w:val="22"/>
                <w:szCs w:val="22"/>
              </w:rPr>
            </w:pPr>
            <w:r w:rsidRPr="001658BB">
              <w:rPr>
                <w:sz w:val="22"/>
                <w:szCs w:val="22"/>
              </w:rPr>
              <w:t>Dryer Vents</w:t>
            </w:r>
          </w:p>
        </w:tc>
        <w:tc>
          <w:tcPr>
            <w:tcW w:w="1620" w:type="dxa"/>
          </w:tcPr>
          <w:p w14:paraId="25EB54F0" w14:textId="77777777" w:rsidR="007E308C" w:rsidRPr="001658BB" w:rsidRDefault="007E308C" w:rsidP="007608A9">
            <w:pPr>
              <w:spacing w:after="0" w:line="240" w:lineRule="auto"/>
              <w:rPr>
                <w:sz w:val="22"/>
                <w:szCs w:val="22"/>
              </w:rPr>
            </w:pPr>
            <w:r w:rsidRPr="001658BB">
              <w:rPr>
                <w:sz w:val="22"/>
                <w:szCs w:val="22"/>
              </w:rPr>
              <w:t>Monthly</w:t>
            </w:r>
          </w:p>
        </w:tc>
        <w:tc>
          <w:tcPr>
            <w:tcW w:w="2610" w:type="dxa"/>
          </w:tcPr>
          <w:p w14:paraId="50264BE2" w14:textId="77777777" w:rsidR="007E308C" w:rsidRPr="001658BB" w:rsidRDefault="007E308C" w:rsidP="007608A9">
            <w:pPr>
              <w:spacing w:after="0" w:line="240" w:lineRule="auto"/>
              <w:rPr>
                <w:sz w:val="22"/>
                <w:szCs w:val="22"/>
              </w:rPr>
            </w:pPr>
            <w:r w:rsidRPr="001658BB">
              <w:rPr>
                <w:sz w:val="22"/>
                <w:szCs w:val="22"/>
              </w:rPr>
              <w:t>Clean bird screens monthly and vents as required.</w:t>
            </w:r>
          </w:p>
        </w:tc>
        <w:tc>
          <w:tcPr>
            <w:tcW w:w="1440" w:type="dxa"/>
          </w:tcPr>
          <w:p w14:paraId="683A0EFE" w14:textId="77777777" w:rsidR="007E308C" w:rsidRPr="001658BB" w:rsidRDefault="007E308C" w:rsidP="007608A9">
            <w:pPr>
              <w:spacing w:after="0" w:line="240" w:lineRule="auto"/>
              <w:rPr>
                <w:sz w:val="22"/>
                <w:szCs w:val="22"/>
              </w:rPr>
            </w:pPr>
          </w:p>
        </w:tc>
        <w:tc>
          <w:tcPr>
            <w:tcW w:w="1440" w:type="dxa"/>
          </w:tcPr>
          <w:p w14:paraId="165E03B6" w14:textId="77777777" w:rsidR="007E308C" w:rsidRPr="001658BB" w:rsidRDefault="007E308C" w:rsidP="007608A9">
            <w:pPr>
              <w:spacing w:after="0" w:line="240" w:lineRule="auto"/>
              <w:rPr>
                <w:sz w:val="22"/>
                <w:szCs w:val="22"/>
              </w:rPr>
            </w:pPr>
          </w:p>
        </w:tc>
        <w:tc>
          <w:tcPr>
            <w:tcW w:w="1350" w:type="dxa"/>
          </w:tcPr>
          <w:p w14:paraId="2FC12400" w14:textId="77777777" w:rsidR="007E308C" w:rsidRPr="001658BB" w:rsidRDefault="007E308C" w:rsidP="007608A9">
            <w:pPr>
              <w:spacing w:after="0" w:line="240" w:lineRule="auto"/>
              <w:rPr>
                <w:sz w:val="22"/>
                <w:szCs w:val="22"/>
              </w:rPr>
            </w:pPr>
          </w:p>
        </w:tc>
      </w:tr>
      <w:tr w:rsidR="007E308C" w:rsidRPr="00E15C9F" w14:paraId="2F4AF1BB" w14:textId="77777777" w:rsidTr="007608A9">
        <w:tc>
          <w:tcPr>
            <w:tcW w:w="1785" w:type="dxa"/>
          </w:tcPr>
          <w:p w14:paraId="484FEDE6" w14:textId="77777777" w:rsidR="007E308C" w:rsidRPr="001658BB" w:rsidRDefault="007E308C" w:rsidP="007608A9">
            <w:pPr>
              <w:spacing w:after="0" w:line="240" w:lineRule="auto"/>
              <w:rPr>
                <w:sz w:val="22"/>
                <w:szCs w:val="22"/>
              </w:rPr>
            </w:pPr>
            <w:r w:rsidRPr="001658BB">
              <w:rPr>
                <w:sz w:val="22"/>
                <w:szCs w:val="22"/>
              </w:rPr>
              <w:t>Floor and Trench Drains</w:t>
            </w:r>
          </w:p>
        </w:tc>
        <w:tc>
          <w:tcPr>
            <w:tcW w:w="1620" w:type="dxa"/>
          </w:tcPr>
          <w:p w14:paraId="3D667316"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1E59E75D" w14:textId="77777777" w:rsidR="007E308C" w:rsidRPr="001658BB" w:rsidRDefault="007E308C" w:rsidP="007608A9">
            <w:pPr>
              <w:spacing w:after="0" w:line="240" w:lineRule="auto"/>
              <w:rPr>
                <w:sz w:val="22"/>
                <w:szCs w:val="22"/>
              </w:rPr>
            </w:pPr>
            <w:r w:rsidRPr="001658BB">
              <w:rPr>
                <w:sz w:val="22"/>
                <w:szCs w:val="22"/>
              </w:rPr>
              <w:t>Clean out drains and trenches.</w:t>
            </w:r>
          </w:p>
        </w:tc>
        <w:tc>
          <w:tcPr>
            <w:tcW w:w="1440" w:type="dxa"/>
          </w:tcPr>
          <w:p w14:paraId="7A0DA27D" w14:textId="77777777" w:rsidR="007E308C" w:rsidRPr="001658BB" w:rsidRDefault="007E308C" w:rsidP="007608A9">
            <w:pPr>
              <w:spacing w:after="0" w:line="240" w:lineRule="auto"/>
              <w:rPr>
                <w:sz w:val="22"/>
                <w:szCs w:val="22"/>
              </w:rPr>
            </w:pPr>
          </w:p>
        </w:tc>
        <w:tc>
          <w:tcPr>
            <w:tcW w:w="1440" w:type="dxa"/>
          </w:tcPr>
          <w:p w14:paraId="781F8F17" w14:textId="77777777" w:rsidR="007E308C" w:rsidRPr="001658BB" w:rsidRDefault="007E308C" w:rsidP="007608A9">
            <w:pPr>
              <w:spacing w:after="0" w:line="240" w:lineRule="auto"/>
              <w:rPr>
                <w:sz w:val="22"/>
                <w:szCs w:val="22"/>
              </w:rPr>
            </w:pPr>
          </w:p>
        </w:tc>
        <w:tc>
          <w:tcPr>
            <w:tcW w:w="1350" w:type="dxa"/>
          </w:tcPr>
          <w:p w14:paraId="6DC164F5" w14:textId="77777777" w:rsidR="007E308C" w:rsidRPr="001658BB" w:rsidRDefault="007E308C" w:rsidP="007608A9">
            <w:pPr>
              <w:spacing w:after="0" w:line="240" w:lineRule="auto"/>
              <w:rPr>
                <w:sz w:val="22"/>
                <w:szCs w:val="22"/>
              </w:rPr>
            </w:pPr>
          </w:p>
        </w:tc>
      </w:tr>
      <w:tr w:rsidR="007E308C" w:rsidRPr="00E15C9F" w14:paraId="45508A0E" w14:textId="77777777" w:rsidTr="007608A9">
        <w:tc>
          <w:tcPr>
            <w:tcW w:w="1785" w:type="dxa"/>
            <w:tcBorders>
              <w:bottom w:val="single" w:sz="12" w:space="0" w:color="auto"/>
            </w:tcBorders>
          </w:tcPr>
          <w:p w14:paraId="69286DF8" w14:textId="77777777" w:rsidR="007E308C" w:rsidRPr="001658BB" w:rsidRDefault="007E308C" w:rsidP="007608A9">
            <w:pPr>
              <w:spacing w:after="0" w:line="240" w:lineRule="auto"/>
              <w:rPr>
                <w:sz w:val="22"/>
                <w:szCs w:val="22"/>
              </w:rPr>
            </w:pPr>
            <w:r w:rsidRPr="001658BB">
              <w:rPr>
                <w:sz w:val="22"/>
                <w:szCs w:val="22"/>
              </w:rPr>
              <w:t>Chimneys</w:t>
            </w:r>
          </w:p>
        </w:tc>
        <w:tc>
          <w:tcPr>
            <w:tcW w:w="1620" w:type="dxa"/>
            <w:tcBorders>
              <w:bottom w:val="single" w:sz="12" w:space="0" w:color="auto"/>
            </w:tcBorders>
          </w:tcPr>
          <w:p w14:paraId="4F0FB788"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Borders>
              <w:bottom w:val="single" w:sz="12" w:space="0" w:color="auto"/>
            </w:tcBorders>
          </w:tcPr>
          <w:p w14:paraId="2900C096" w14:textId="77777777" w:rsidR="007E308C" w:rsidRPr="001658BB" w:rsidRDefault="007E308C" w:rsidP="007608A9">
            <w:pPr>
              <w:spacing w:after="0" w:line="240" w:lineRule="auto"/>
              <w:rPr>
                <w:sz w:val="22"/>
                <w:szCs w:val="22"/>
              </w:rPr>
            </w:pPr>
            <w:r w:rsidRPr="001658BB">
              <w:rPr>
                <w:sz w:val="22"/>
                <w:szCs w:val="22"/>
              </w:rPr>
              <w:t>Clean and check for cracks, loose bricks, leaks or damage. Include fireplaces and wood stoves.</w:t>
            </w:r>
          </w:p>
        </w:tc>
        <w:tc>
          <w:tcPr>
            <w:tcW w:w="1440" w:type="dxa"/>
            <w:tcBorders>
              <w:bottom w:val="single" w:sz="12" w:space="0" w:color="auto"/>
            </w:tcBorders>
          </w:tcPr>
          <w:p w14:paraId="1CE90EB7" w14:textId="77777777" w:rsidR="007E308C" w:rsidRPr="001658BB" w:rsidRDefault="007E308C" w:rsidP="007608A9">
            <w:pPr>
              <w:spacing w:after="0" w:line="240" w:lineRule="auto"/>
              <w:rPr>
                <w:sz w:val="22"/>
                <w:szCs w:val="22"/>
              </w:rPr>
            </w:pPr>
          </w:p>
        </w:tc>
        <w:tc>
          <w:tcPr>
            <w:tcW w:w="1440" w:type="dxa"/>
            <w:tcBorders>
              <w:bottom w:val="single" w:sz="12" w:space="0" w:color="auto"/>
            </w:tcBorders>
          </w:tcPr>
          <w:p w14:paraId="33E63C40" w14:textId="77777777" w:rsidR="007E308C" w:rsidRPr="001658BB" w:rsidRDefault="007E308C" w:rsidP="007608A9">
            <w:pPr>
              <w:spacing w:after="0" w:line="240" w:lineRule="auto"/>
              <w:jc w:val="center"/>
              <w:rPr>
                <w:sz w:val="22"/>
                <w:szCs w:val="22"/>
              </w:rPr>
            </w:pPr>
          </w:p>
        </w:tc>
        <w:tc>
          <w:tcPr>
            <w:tcW w:w="1350" w:type="dxa"/>
            <w:tcBorders>
              <w:bottom w:val="single" w:sz="12" w:space="0" w:color="auto"/>
            </w:tcBorders>
          </w:tcPr>
          <w:p w14:paraId="22A23ED1" w14:textId="77777777" w:rsidR="007E308C" w:rsidRPr="001658BB" w:rsidRDefault="007E308C" w:rsidP="007608A9">
            <w:pPr>
              <w:spacing w:after="0" w:line="240" w:lineRule="auto"/>
              <w:rPr>
                <w:sz w:val="22"/>
                <w:szCs w:val="22"/>
              </w:rPr>
            </w:pPr>
          </w:p>
        </w:tc>
      </w:tr>
      <w:tr w:rsidR="007E308C" w:rsidRPr="00E15C9F" w14:paraId="08B78963" w14:textId="77777777" w:rsidTr="007E308C">
        <w:tc>
          <w:tcPr>
            <w:tcW w:w="1785" w:type="dxa"/>
            <w:tcBorders>
              <w:top w:val="single" w:sz="12" w:space="0" w:color="auto"/>
              <w:bottom w:val="single" w:sz="12" w:space="0" w:color="auto"/>
            </w:tcBorders>
            <w:shd w:val="clear" w:color="auto" w:fill="DCE6F5" w:themeFill="text1" w:themeFillTint="1A"/>
          </w:tcPr>
          <w:p w14:paraId="7CE299B6" w14:textId="77777777" w:rsidR="007E308C" w:rsidRPr="00E15C9F" w:rsidRDefault="007E308C" w:rsidP="007E308C">
            <w:pPr>
              <w:spacing w:after="0" w:line="240" w:lineRule="auto"/>
              <w:jc w:val="center"/>
              <w:rPr>
                <w:b/>
              </w:rPr>
            </w:pPr>
            <w:r w:rsidRPr="00E15C9F">
              <w:rPr>
                <w:b/>
              </w:rPr>
              <w:t>BUILDING INTERIOR &amp; SERVICES</w:t>
            </w:r>
          </w:p>
          <w:p w14:paraId="1C2FC8F7" w14:textId="77777777" w:rsidR="007E308C" w:rsidRPr="00E15C9F" w:rsidRDefault="007E308C" w:rsidP="007E308C">
            <w:pPr>
              <w:spacing w:after="0" w:line="240" w:lineRule="auto"/>
              <w:jc w:val="center"/>
            </w:pPr>
            <w:r w:rsidRPr="007E308C">
              <w:rPr>
                <w:sz w:val="18"/>
                <w:szCs w:val="18"/>
              </w:rPr>
              <w:t>See Note (6)</w:t>
            </w:r>
          </w:p>
        </w:tc>
        <w:tc>
          <w:tcPr>
            <w:tcW w:w="1620" w:type="dxa"/>
            <w:tcBorders>
              <w:top w:val="single" w:sz="12" w:space="0" w:color="auto"/>
              <w:bottom w:val="single" w:sz="12" w:space="0" w:color="auto"/>
            </w:tcBorders>
            <w:shd w:val="clear" w:color="auto" w:fill="DCE6F5" w:themeFill="text1" w:themeFillTint="1A"/>
          </w:tcPr>
          <w:p w14:paraId="7F23B2C8" w14:textId="729B592A" w:rsidR="007E308C" w:rsidRPr="00E15C9F" w:rsidRDefault="007E308C" w:rsidP="007E308C">
            <w:pPr>
              <w:spacing w:after="0" w:line="240" w:lineRule="auto"/>
              <w:jc w:val="center"/>
              <w:rPr>
                <w:b/>
              </w:rPr>
            </w:pPr>
            <w:r w:rsidRPr="007E308C">
              <w:rPr>
                <w:b/>
                <w:sz w:val="22"/>
                <w:szCs w:val="22"/>
              </w:rPr>
              <w:t>FREQUENCY</w:t>
            </w:r>
          </w:p>
        </w:tc>
        <w:tc>
          <w:tcPr>
            <w:tcW w:w="2610" w:type="dxa"/>
            <w:tcBorders>
              <w:top w:val="single" w:sz="12" w:space="0" w:color="auto"/>
              <w:bottom w:val="single" w:sz="12" w:space="0" w:color="auto"/>
            </w:tcBorders>
            <w:shd w:val="clear" w:color="auto" w:fill="DCE6F5" w:themeFill="text1" w:themeFillTint="1A"/>
          </w:tcPr>
          <w:p w14:paraId="531BBD85" w14:textId="61557E86" w:rsidR="007E308C" w:rsidRPr="00E15C9F" w:rsidRDefault="007E308C" w:rsidP="007E308C">
            <w:pPr>
              <w:spacing w:after="0" w:line="240" w:lineRule="auto"/>
              <w:jc w:val="center"/>
            </w:pPr>
            <w:r w:rsidRPr="007E308C">
              <w:rPr>
                <w:b/>
                <w:sz w:val="22"/>
                <w:szCs w:val="22"/>
              </w:rPr>
              <w:t>PROCEDURES</w:t>
            </w:r>
            <w:r>
              <w:rPr>
                <w:b/>
                <w:sz w:val="22"/>
                <w:szCs w:val="22"/>
              </w:rPr>
              <w:br/>
            </w:r>
            <w:r w:rsidRPr="007E308C">
              <w:rPr>
                <w:bCs/>
                <w:sz w:val="18"/>
                <w:szCs w:val="18"/>
              </w:rPr>
              <w:t>Inspection/Maintenance</w:t>
            </w:r>
          </w:p>
        </w:tc>
        <w:tc>
          <w:tcPr>
            <w:tcW w:w="1440" w:type="dxa"/>
            <w:tcBorders>
              <w:top w:val="single" w:sz="12" w:space="0" w:color="auto"/>
              <w:bottom w:val="single" w:sz="12" w:space="0" w:color="auto"/>
            </w:tcBorders>
            <w:shd w:val="clear" w:color="auto" w:fill="DCE6F5" w:themeFill="text1" w:themeFillTint="1A"/>
          </w:tcPr>
          <w:p w14:paraId="1357AD8F" w14:textId="68BE9F63" w:rsidR="007E308C" w:rsidRPr="00E15C9F" w:rsidRDefault="007E308C" w:rsidP="007E308C">
            <w:pPr>
              <w:spacing w:after="0" w:line="240" w:lineRule="auto"/>
              <w:jc w:val="center"/>
            </w:pPr>
            <w:r w:rsidRPr="007E308C">
              <w:rPr>
                <w:b/>
                <w:sz w:val="22"/>
                <w:szCs w:val="22"/>
              </w:rPr>
              <w:t>DATE</w:t>
            </w:r>
          </w:p>
        </w:tc>
        <w:tc>
          <w:tcPr>
            <w:tcW w:w="1440" w:type="dxa"/>
            <w:tcBorders>
              <w:top w:val="single" w:sz="12" w:space="0" w:color="auto"/>
              <w:bottom w:val="single" w:sz="12" w:space="0" w:color="auto"/>
            </w:tcBorders>
            <w:shd w:val="clear" w:color="auto" w:fill="DCE6F5" w:themeFill="text1" w:themeFillTint="1A"/>
          </w:tcPr>
          <w:p w14:paraId="371F9401" w14:textId="73F5895B" w:rsidR="007E308C" w:rsidRPr="00E15C9F" w:rsidRDefault="007E308C" w:rsidP="007E308C">
            <w:pPr>
              <w:spacing w:after="0" w:line="240" w:lineRule="auto"/>
              <w:jc w:val="center"/>
            </w:pPr>
            <w:r w:rsidRPr="007E308C">
              <w:rPr>
                <w:b/>
                <w:sz w:val="22"/>
                <w:szCs w:val="22"/>
              </w:rPr>
              <w:t>WORK ORDER</w:t>
            </w:r>
          </w:p>
        </w:tc>
        <w:tc>
          <w:tcPr>
            <w:tcW w:w="1350" w:type="dxa"/>
            <w:tcBorders>
              <w:top w:val="single" w:sz="12" w:space="0" w:color="auto"/>
              <w:bottom w:val="single" w:sz="12" w:space="0" w:color="auto"/>
            </w:tcBorders>
            <w:shd w:val="clear" w:color="auto" w:fill="DCE6F5" w:themeFill="text1" w:themeFillTint="1A"/>
          </w:tcPr>
          <w:p w14:paraId="5ED767D7" w14:textId="6DCA47C7" w:rsidR="007E308C" w:rsidRPr="00E15C9F" w:rsidRDefault="007E308C" w:rsidP="007E308C">
            <w:pPr>
              <w:spacing w:after="0" w:line="240" w:lineRule="auto"/>
              <w:jc w:val="center"/>
            </w:pPr>
            <w:r w:rsidRPr="007E308C">
              <w:rPr>
                <w:b/>
                <w:sz w:val="22"/>
                <w:szCs w:val="22"/>
              </w:rPr>
              <w:t>WHO IS DOING IT?</w:t>
            </w:r>
          </w:p>
        </w:tc>
      </w:tr>
      <w:tr w:rsidR="007E308C" w:rsidRPr="00E15C9F" w14:paraId="17B63C92" w14:textId="77777777" w:rsidTr="007608A9">
        <w:tc>
          <w:tcPr>
            <w:tcW w:w="1785" w:type="dxa"/>
            <w:tcBorders>
              <w:top w:val="single" w:sz="12" w:space="0" w:color="auto"/>
            </w:tcBorders>
          </w:tcPr>
          <w:p w14:paraId="041E4C1F" w14:textId="77777777" w:rsidR="007E308C" w:rsidRPr="001658BB" w:rsidRDefault="007E308C" w:rsidP="007608A9">
            <w:pPr>
              <w:spacing w:after="0" w:line="240" w:lineRule="auto"/>
              <w:rPr>
                <w:sz w:val="22"/>
                <w:szCs w:val="22"/>
              </w:rPr>
            </w:pPr>
            <w:r w:rsidRPr="001658BB">
              <w:rPr>
                <w:sz w:val="22"/>
                <w:szCs w:val="22"/>
              </w:rPr>
              <w:t>Door Handles, Hinges and Closures</w:t>
            </w:r>
          </w:p>
        </w:tc>
        <w:tc>
          <w:tcPr>
            <w:tcW w:w="1620" w:type="dxa"/>
            <w:tcBorders>
              <w:top w:val="single" w:sz="12" w:space="0" w:color="auto"/>
            </w:tcBorders>
          </w:tcPr>
          <w:p w14:paraId="195AFABC"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Borders>
              <w:top w:val="single" w:sz="12" w:space="0" w:color="auto"/>
            </w:tcBorders>
          </w:tcPr>
          <w:p w14:paraId="5251BDFC" w14:textId="77777777" w:rsidR="007E308C" w:rsidRPr="001658BB" w:rsidRDefault="007E308C" w:rsidP="007608A9">
            <w:pPr>
              <w:spacing w:after="0" w:line="240" w:lineRule="auto"/>
              <w:rPr>
                <w:sz w:val="22"/>
                <w:szCs w:val="22"/>
              </w:rPr>
            </w:pPr>
            <w:r w:rsidRPr="001658BB">
              <w:rPr>
                <w:sz w:val="22"/>
                <w:szCs w:val="22"/>
              </w:rPr>
              <w:t>Check hardware for proper function, check and test fire exit hardware.</w:t>
            </w:r>
          </w:p>
        </w:tc>
        <w:tc>
          <w:tcPr>
            <w:tcW w:w="1440" w:type="dxa"/>
            <w:tcBorders>
              <w:top w:val="single" w:sz="12" w:space="0" w:color="auto"/>
            </w:tcBorders>
          </w:tcPr>
          <w:p w14:paraId="24F25586" w14:textId="77777777" w:rsidR="007E308C" w:rsidRPr="001658BB" w:rsidRDefault="007E308C" w:rsidP="007608A9">
            <w:pPr>
              <w:spacing w:after="0" w:line="240" w:lineRule="auto"/>
              <w:rPr>
                <w:sz w:val="22"/>
                <w:szCs w:val="22"/>
              </w:rPr>
            </w:pPr>
          </w:p>
        </w:tc>
        <w:tc>
          <w:tcPr>
            <w:tcW w:w="1440" w:type="dxa"/>
            <w:tcBorders>
              <w:top w:val="single" w:sz="12" w:space="0" w:color="auto"/>
            </w:tcBorders>
          </w:tcPr>
          <w:p w14:paraId="7FC7BB82" w14:textId="77777777" w:rsidR="007E308C" w:rsidRPr="001658BB" w:rsidRDefault="007E308C" w:rsidP="007608A9">
            <w:pPr>
              <w:spacing w:after="0" w:line="240" w:lineRule="auto"/>
              <w:rPr>
                <w:sz w:val="22"/>
                <w:szCs w:val="22"/>
              </w:rPr>
            </w:pPr>
          </w:p>
        </w:tc>
        <w:tc>
          <w:tcPr>
            <w:tcW w:w="1350" w:type="dxa"/>
            <w:tcBorders>
              <w:top w:val="single" w:sz="12" w:space="0" w:color="auto"/>
            </w:tcBorders>
          </w:tcPr>
          <w:p w14:paraId="2C717585" w14:textId="77777777" w:rsidR="007E308C" w:rsidRPr="001658BB" w:rsidRDefault="007E308C" w:rsidP="007608A9">
            <w:pPr>
              <w:spacing w:after="0" w:line="240" w:lineRule="auto"/>
              <w:rPr>
                <w:sz w:val="22"/>
                <w:szCs w:val="22"/>
              </w:rPr>
            </w:pPr>
          </w:p>
        </w:tc>
      </w:tr>
      <w:tr w:rsidR="007E308C" w:rsidRPr="00E15C9F" w14:paraId="4BE68C54" w14:textId="77777777" w:rsidTr="007608A9">
        <w:tc>
          <w:tcPr>
            <w:tcW w:w="1785" w:type="dxa"/>
          </w:tcPr>
          <w:p w14:paraId="453E6AEE" w14:textId="77777777" w:rsidR="007E308C" w:rsidRPr="001658BB" w:rsidRDefault="007E308C" w:rsidP="007608A9">
            <w:pPr>
              <w:spacing w:after="0" w:line="240" w:lineRule="auto"/>
              <w:rPr>
                <w:sz w:val="22"/>
                <w:szCs w:val="22"/>
              </w:rPr>
            </w:pPr>
            <w:r w:rsidRPr="001658BB">
              <w:rPr>
                <w:sz w:val="22"/>
                <w:szCs w:val="22"/>
              </w:rPr>
              <w:t>Residential Appliances</w:t>
            </w:r>
          </w:p>
        </w:tc>
        <w:tc>
          <w:tcPr>
            <w:tcW w:w="1620" w:type="dxa"/>
          </w:tcPr>
          <w:p w14:paraId="069907A7" w14:textId="77777777" w:rsidR="007E308C" w:rsidRPr="001658BB" w:rsidRDefault="007E308C" w:rsidP="007608A9">
            <w:pPr>
              <w:spacing w:after="0" w:line="240" w:lineRule="auto"/>
              <w:rPr>
                <w:sz w:val="22"/>
                <w:szCs w:val="22"/>
              </w:rPr>
            </w:pPr>
          </w:p>
          <w:p w14:paraId="37C7475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7307CA5C" w14:textId="77777777" w:rsidR="007E308C" w:rsidRPr="001658BB" w:rsidRDefault="007E308C" w:rsidP="007608A9">
            <w:pPr>
              <w:spacing w:after="0" w:line="240" w:lineRule="auto"/>
              <w:rPr>
                <w:sz w:val="22"/>
                <w:szCs w:val="22"/>
              </w:rPr>
            </w:pPr>
            <w:r w:rsidRPr="001658BB">
              <w:rPr>
                <w:sz w:val="22"/>
                <w:szCs w:val="22"/>
              </w:rPr>
              <w:t>Check fridge seals and drain tubes. Check stove burners and wires for electrical shorting or grease build up. Check hood fans for filters, venting, grease build up and fire hazards.</w:t>
            </w:r>
          </w:p>
        </w:tc>
        <w:tc>
          <w:tcPr>
            <w:tcW w:w="1440" w:type="dxa"/>
          </w:tcPr>
          <w:p w14:paraId="0CEB26C2" w14:textId="77777777" w:rsidR="007E308C" w:rsidRPr="001658BB" w:rsidRDefault="007E308C" w:rsidP="007608A9">
            <w:pPr>
              <w:spacing w:after="0" w:line="240" w:lineRule="auto"/>
              <w:rPr>
                <w:sz w:val="22"/>
                <w:szCs w:val="22"/>
              </w:rPr>
            </w:pPr>
          </w:p>
        </w:tc>
        <w:tc>
          <w:tcPr>
            <w:tcW w:w="1440" w:type="dxa"/>
          </w:tcPr>
          <w:p w14:paraId="343A935B" w14:textId="77777777" w:rsidR="007E308C" w:rsidRPr="001658BB" w:rsidRDefault="007E308C" w:rsidP="007608A9">
            <w:pPr>
              <w:spacing w:after="0" w:line="240" w:lineRule="auto"/>
              <w:rPr>
                <w:sz w:val="22"/>
                <w:szCs w:val="22"/>
              </w:rPr>
            </w:pPr>
          </w:p>
        </w:tc>
        <w:tc>
          <w:tcPr>
            <w:tcW w:w="1350" w:type="dxa"/>
          </w:tcPr>
          <w:p w14:paraId="4633CA59" w14:textId="77777777" w:rsidR="007E308C" w:rsidRPr="001658BB" w:rsidRDefault="007E308C" w:rsidP="007608A9">
            <w:pPr>
              <w:spacing w:after="0" w:line="240" w:lineRule="auto"/>
              <w:rPr>
                <w:sz w:val="22"/>
                <w:szCs w:val="22"/>
              </w:rPr>
            </w:pPr>
          </w:p>
        </w:tc>
      </w:tr>
      <w:tr w:rsidR="007E308C" w:rsidRPr="00E15C9F" w14:paraId="730E1975" w14:textId="77777777" w:rsidTr="007608A9">
        <w:tc>
          <w:tcPr>
            <w:tcW w:w="1785" w:type="dxa"/>
          </w:tcPr>
          <w:p w14:paraId="66A23DBE" w14:textId="77777777" w:rsidR="007E308C" w:rsidRPr="001658BB" w:rsidRDefault="007E308C" w:rsidP="007608A9">
            <w:pPr>
              <w:spacing w:after="0" w:line="240" w:lineRule="auto"/>
              <w:rPr>
                <w:sz w:val="22"/>
                <w:szCs w:val="22"/>
              </w:rPr>
            </w:pPr>
            <w:r w:rsidRPr="001658BB">
              <w:rPr>
                <w:sz w:val="22"/>
                <w:szCs w:val="22"/>
              </w:rPr>
              <w:lastRenderedPageBreak/>
              <w:t>Walls and Ceilings</w:t>
            </w:r>
          </w:p>
        </w:tc>
        <w:tc>
          <w:tcPr>
            <w:tcW w:w="1620" w:type="dxa"/>
          </w:tcPr>
          <w:p w14:paraId="792789F2"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7CE406A4" w14:textId="77777777" w:rsidR="007E308C" w:rsidRPr="001658BB" w:rsidRDefault="007E308C" w:rsidP="007608A9">
            <w:pPr>
              <w:spacing w:after="0" w:line="240" w:lineRule="auto"/>
              <w:rPr>
                <w:sz w:val="22"/>
                <w:szCs w:val="22"/>
              </w:rPr>
            </w:pPr>
            <w:r w:rsidRPr="001658BB">
              <w:rPr>
                <w:sz w:val="22"/>
                <w:szCs w:val="22"/>
              </w:rPr>
              <w:t>Inspect for mold, water damage, holes, cracking, and paint and humidity levels.</w:t>
            </w:r>
          </w:p>
        </w:tc>
        <w:tc>
          <w:tcPr>
            <w:tcW w:w="1440" w:type="dxa"/>
          </w:tcPr>
          <w:p w14:paraId="52DFB9FD" w14:textId="77777777" w:rsidR="007E308C" w:rsidRPr="001658BB" w:rsidRDefault="007E308C" w:rsidP="007608A9">
            <w:pPr>
              <w:spacing w:after="0" w:line="240" w:lineRule="auto"/>
              <w:rPr>
                <w:sz w:val="22"/>
                <w:szCs w:val="22"/>
              </w:rPr>
            </w:pPr>
          </w:p>
        </w:tc>
        <w:tc>
          <w:tcPr>
            <w:tcW w:w="1440" w:type="dxa"/>
          </w:tcPr>
          <w:p w14:paraId="6BEEF4DA" w14:textId="77777777" w:rsidR="007E308C" w:rsidRPr="001658BB" w:rsidRDefault="007E308C" w:rsidP="007608A9">
            <w:pPr>
              <w:spacing w:after="0" w:line="240" w:lineRule="auto"/>
              <w:rPr>
                <w:sz w:val="22"/>
                <w:szCs w:val="22"/>
              </w:rPr>
            </w:pPr>
          </w:p>
        </w:tc>
        <w:tc>
          <w:tcPr>
            <w:tcW w:w="1350" w:type="dxa"/>
          </w:tcPr>
          <w:p w14:paraId="49343626" w14:textId="77777777" w:rsidR="007E308C" w:rsidRPr="001658BB" w:rsidRDefault="007E308C" w:rsidP="007608A9">
            <w:pPr>
              <w:spacing w:after="0" w:line="240" w:lineRule="auto"/>
              <w:rPr>
                <w:sz w:val="22"/>
                <w:szCs w:val="22"/>
              </w:rPr>
            </w:pPr>
          </w:p>
        </w:tc>
      </w:tr>
      <w:tr w:rsidR="007E308C" w:rsidRPr="00E15C9F" w14:paraId="0733CC85" w14:textId="77777777" w:rsidTr="007608A9">
        <w:tc>
          <w:tcPr>
            <w:tcW w:w="1785" w:type="dxa"/>
            <w:tcBorders>
              <w:bottom w:val="single" w:sz="12" w:space="0" w:color="auto"/>
            </w:tcBorders>
          </w:tcPr>
          <w:p w14:paraId="7EF38C8B" w14:textId="77777777" w:rsidR="007E308C" w:rsidRPr="001658BB" w:rsidRDefault="007E308C" w:rsidP="007608A9">
            <w:pPr>
              <w:spacing w:after="0" w:line="240" w:lineRule="auto"/>
              <w:rPr>
                <w:sz w:val="22"/>
                <w:szCs w:val="22"/>
              </w:rPr>
            </w:pPr>
            <w:r w:rsidRPr="001658BB">
              <w:rPr>
                <w:sz w:val="22"/>
                <w:szCs w:val="22"/>
              </w:rPr>
              <w:t>Bathroom Fans</w:t>
            </w:r>
          </w:p>
        </w:tc>
        <w:tc>
          <w:tcPr>
            <w:tcW w:w="1620" w:type="dxa"/>
            <w:tcBorders>
              <w:bottom w:val="single" w:sz="12" w:space="0" w:color="auto"/>
            </w:tcBorders>
          </w:tcPr>
          <w:p w14:paraId="6063B83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Borders>
              <w:bottom w:val="single" w:sz="12" w:space="0" w:color="auto"/>
            </w:tcBorders>
          </w:tcPr>
          <w:p w14:paraId="6C9E07D7" w14:textId="77777777" w:rsidR="007E308C" w:rsidRPr="001658BB" w:rsidRDefault="007E308C" w:rsidP="007608A9">
            <w:pPr>
              <w:spacing w:after="0" w:line="240" w:lineRule="auto"/>
              <w:rPr>
                <w:sz w:val="22"/>
                <w:szCs w:val="22"/>
              </w:rPr>
            </w:pPr>
            <w:r w:rsidRPr="001658BB">
              <w:rPr>
                <w:sz w:val="22"/>
                <w:szCs w:val="22"/>
              </w:rPr>
              <w:t>Inspect fans, clean motor and lubricate bearings</w:t>
            </w:r>
          </w:p>
        </w:tc>
        <w:tc>
          <w:tcPr>
            <w:tcW w:w="1440" w:type="dxa"/>
            <w:tcBorders>
              <w:bottom w:val="single" w:sz="12" w:space="0" w:color="auto"/>
            </w:tcBorders>
          </w:tcPr>
          <w:p w14:paraId="059FAD5C" w14:textId="77777777" w:rsidR="007E308C" w:rsidRPr="001658BB" w:rsidRDefault="007E308C" w:rsidP="007608A9">
            <w:pPr>
              <w:spacing w:after="0" w:line="240" w:lineRule="auto"/>
              <w:rPr>
                <w:sz w:val="22"/>
                <w:szCs w:val="22"/>
              </w:rPr>
            </w:pPr>
          </w:p>
        </w:tc>
        <w:tc>
          <w:tcPr>
            <w:tcW w:w="1440" w:type="dxa"/>
            <w:tcBorders>
              <w:bottom w:val="single" w:sz="12" w:space="0" w:color="auto"/>
            </w:tcBorders>
          </w:tcPr>
          <w:p w14:paraId="59CA456A" w14:textId="77777777" w:rsidR="007E308C" w:rsidRPr="001658BB" w:rsidRDefault="007E308C" w:rsidP="007608A9">
            <w:pPr>
              <w:spacing w:after="0" w:line="240" w:lineRule="auto"/>
              <w:rPr>
                <w:sz w:val="22"/>
                <w:szCs w:val="22"/>
              </w:rPr>
            </w:pPr>
          </w:p>
        </w:tc>
        <w:tc>
          <w:tcPr>
            <w:tcW w:w="1350" w:type="dxa"/>
            <w:tcBorders>
              <w:bottom w:val="single" w:sz="12" w:space="0" w:color="auto"/>
            </w:tcBorders>
          </w:tcPr>
          <w:p w14:paraId="3FD5C6AE" w14:textId="77777777" w:rsidR="007E308C" w:rsidRPr="001658BB" w:rsidRDefault="007E308C" w:rsidP="007608A9">
            <w:pPr>
              <w:spacing w:after="0" w:line="240" w:lineRule="auto"/>
              <w:rPr>
                <w:sz w:val="22"/>
                <w:szCs w:val="22"/>
              </w:rPr>
            </w:pPr>
          </w:p>
        </w:tc>
      </w:tr>
      <w:tr w:rsidR="007E308C" w:rsidRPr="00E15C9F" w14:paraId="78130706" w14:textId="77777777" w:rsidTr="007E308C">
        <w:tc>
          <w:tcPr>
            <w:tcW w:w="1785" w:type="dxa"/>
            <w:tcBorders>
              <w:top w:val="single" w:sz="12" w:space="0" w:color="auto"/>
              <w:bottom w:val="single" w:sz="12" w:space="0" w:color="auto"/>
            </w:tcBorders>
            <w:shd w:val="clear" w:color="auto" w:fill="DCE6F5" w:themeFill="text1" w:themeFillTint="1A"/>
          </w:tcPr>
          <w:p w14:paraId="649AE44A" w14:textId="77777777" w:rsidR="007E308C" w:rsidRPr="007E308C" w:rsidRDefault="007E308C" w:rsidP="007E308C">
            <w:pPr>
              <w:spacing w:after="0" w:line="240" w:lineRule="auto"/>
              <w:jc w:val="center"/>
              <w:rPr>
                <w:b/>
                <w:sz w:val="22"/>
                <w:szCs w:val="22"/>
              </w:rPr>
            </w:pPr>
            <w:r w:rsidRPr="007E308C">
              <w:rPr>
                <w:b/>
                <w:sz w:val="22"/>
                <w:szCs w:val="22"/>
              </w:rPr>
              <w:t>BUILDING INTERIOR &amp; SERVICES</w:t>
            </w:r>
          </w:p>
          <w:p w14:paraId="2534E385" w14:textId="36C29068" w:rsidR="007E308C" w:rsidRPr="007E308C" w:rsidRDefault="007E308C" w:rsidP="007E308C">
            <w:pPr>
              <w:spacing w:after="0" w:line="240" w:lineRule="auto"/>
              <w:jc w:val="center"/>
              <w:rPr>
                <w:bCs/>
              </w:rPr>
            </w:pPr>
            <w:r w:rsidRPr="007E308C">
              <w:rPr>
                <w:bCs/>
                <w:sz w:val="18"/>
                <w:szCs w:val="18"/>
              </w:rPr>
              <w:t xml:space="preserve">See note </w:t>
            </w:r>
            <w:r w:rsidRPr="007E308C">
              <w:rPr>
                <w:bCs/>
                <w:sz w:val="18"/>
                <w:szCs w:val="18"/>
              </w:rPr>
              <w:t>(#6)</w:t>
            </w:r>
          </w:p>
        </w:tc>
        <w:tc>
          <w:tcPr>
            <w:tcW w:w="1620" w:type="dxa"/>
            <w:tcBorders>
              <w:top w:val="single" w:sz="12" w:space="0" w:color="auto"/>
              <w:bottom w:val="single" w:sz="12" w:space="0" w:color="auto"/>
            </w:tcBorders>
            <w:shd w:val="clear" w:color="auto" w:fill="DCE6F5" w:themeFill="text1" w:themeFillTint="1A"/>
          </w:tcPr>
          <w:p w14:paraId="6F929830" w14:textId="7DCB488F" w:rsidR="007E308C" w:rsidRPr="00E15C9F" w:rsidRDefault="007E308C" w:rsidP="007E308C">
            <w:pPr>
              <w:spacing w:after="0" w:line="240" w:lineRule="auto"/>
              <w:jc w:val="center"/>
              <w:rPr>
                <w:b/>
              </w:rPr>
            </w:pPr>
            <w:r w:rsidRPr="007E308C">
              <w:rPr>
                <w:b/>
                <w:sz w:val="22"/>
                <w:szCs w:val="22"/>
              </w:rPr>
              <w:t>FREQUENCY</w:t>
            </w:r>
          </w:p>
        </w:tc>
        <w:tc>
          <w:tcPr>
            <w:tcW w:w="2610" w:type="dxa"/>
            <w:tcBorders>
              <w:top w:val="single" w:sz="12" w:space="0" w:color="auto"/>
              <w:bottom w:val="single" w:sz="12" w:space="0" w:color="auto"/>
            </w:tcBorders>
            <w:shd w:val="clear" w:color="auto" w:fill="DCE6F5" w:themeFill="text1" w:themeFillTint="1A"/>
          </w:tcPr>
          <w:p w14:paraId="568477AF" w14:textId="22A0D405" w:rsidR="007E308C" w:rsidRPr="00E15C9F" w:rsidRDefault="007E308C" w:rsidP="007E308C">
            <w:pPr>
              <w:spacing w:after="0" w:line="240" w:lineRule="auto"/>
              <w:jc w:val="center"/>
            </w:pPr>
            <w:r w:rsidRPr="007E308C">
              <w:rPr>
                <w:b/>
                <w:sz w:val="22"/>
                <w:szCs w:val="22"/>
              </w:rPr>
              <w:t>PROCEDURES</w:t>
            </w:r>
            <w:r>
              <w:rPr>
                <w:b/>
                <w:sz w:val="22"/>
                <w:szCs w:val="22"/>
              </w:rPr>
              <w:br/>
            </w:r>
            <w:r w:rsidRPr="007E308C">
              <w:rPr>
                <w:bCs/>
                <w:sz w:val="18"/>
                <w:szCs w:val="18"/>
              </w:rPr>
              <w:t>Inspection/Maintenance</w:t>
            </w:r>
          </w:p>
        </w:tc>
        <w:tc>
          <w:tcPr>
            <w:tcW w:w="1440" w:type="dxa"/>
            <w:tcBorders>
              <w:top w:val="single" w:sz="12" w:space="0" w:color="auto"/>
              <w:bottom w:val="single" w:sz="12" w:space="0" w:color="auto"/>
            </w:tcBorders>
            <w:shd w:val="clear" w:color="auto" w:fill="DCE6F5" w:themeFill="text1" w:themeFillTint="1A"/>
          </w:tcPr>
          <w:p w14:paraId="49503AEB" w14:textId="08D13329" w:rsidR="007E308C" w:rsidRPr="00E15C9F" w:rsidRDefault="007E308C" w:rsidP="007E308C">
            <w:pPr>
              <w:spacing w:after="0" w:line="240" w:lineRule="auto"/>
              <w:jc w:val="center"/>
            </w:pPr>
            <w:r w:rsidRPr="007E308C">
              <w:rPr>
                <w:b/>
                <w:sz w:val="22"/>
                <w:szCs w:val="22"/>
              </w:rPr>
              <w:t>DATE</w:t>
            </w:r>
          </w:p>
        </w:tc>
        <w:tc>
          <w:tcPr>
            <w:tcW w:w="1440" w:type="dxa"/>
            <w:tcBorders>
              <w:top w:val="single" w:sz="12" w:space="0" w:color="auto"/>
              <w:bottom w:val="single" w:sz="12" w:space="0" w:color="auto"/>
            </w:tcBorders>
            <w:shd w:val="clear" w:color="auto" w:fill="DCE6F5" w:themeFill="text1" w:themeFillTint="1A"/>
          </w:tcPr>
          <w:p w14:paraId="66743EC7" w14:textId="5CA46284" w:rsidR="007E308C" w:rsidRPr="00E15C9F" w:rsidRDefault="007E308C" w:rsidP="007E308C">
            <w:pPr>
              <w:spacing w:after="0" w:line="240" w:lineRule="auto"/>
              <w:jc w:val="center"/>
            </w:pPr>
            <w:r w:rsidRPr="007E308C">
              <w:rPr>
                <w:b/>
                <w:sz w:val="22"/>
                <w:szCs w:val="22"/>
              </w:rPr>
              <w:t>WORK ORDER</w:t>
            </w:r>
          </w:p>
        </w:tc>
        <w:tc>
          <w:tcPr>
            <w:tcW w:w="1350" w:type="dxa"/>
            <w:tcBorders>
              <w:top w:val="single" w:sz="12" w:space="0" w:color="auto"/>
              <w:bottom w:val="single" w:sz="12" w:space="0" w:color="auto"/>
            </w:tcBorders>
            <w:shd w:val="clear" w:color="auto" w:fill="DCE6F5" w:themeFill="text1" w:themeFillTint="1A"/>
          </w:tcPr>
          <w:p w14:paraId="55A362D2" w14:textId="07BAF0E0" w:rsidR="007E308C" w:rsidRPr="00E15C9F" w:rsidRDefault="007E308C" w:rsidP="007E308C">
            <w:pPr>
              <w:spacing w:after="0" w:line="240" w:lineRule="auto"/>
              <w:jc w:val="center"/>
            </w:pPr>
            <w:r w:rsidRPr="007E308C">
              <w:rPr>
                <w:b/>
                <w:sz w:val="22"/>
                <w:szCs w:val="22"/>
              </w:rPr>
              <w:t>WHO IS DOING IT?</w:t>
            </w:r>
          </w:p>
        </w:tc>
      </w:tr>
      <w:tr w:rsidR="007E308C" w:rsidRPr="00E15C9F" w14:paraId="25011EC1" w14:textId="77777777" w:rsidTr="007608A9">
        <w:tc>
          <w:tcPr>
            <w:tcW w:w="1785" w:type="dxa"/>
            <w:tcBorders>
              <w:top w:val="single" w:sz="12" w:space="0" w:color="auto"/>
            </w:tcBorders>
          </w:tcPr>
          <w:p w14:paraId="0D01713C" w14:textId="77777777" w:rsidR="007E308C" w:rsidRPr="001658BB" w:rsidRDefault="007E308C" w:rsidP="007608A9">
            <w:pPr>
              <w:spacing w:after="0" w:line="240" w:lineRule="auto"/>
              <w:rPr>
                <w:sz w:val="22"/>
                <w:szCs w:val="22"/>
              </w:rPr>
            </w:pPr>
            <w:r w:rsidRPr="001658BB">
              <w:rPr>
                <w:sz w:val="22"/>
                <w:szCs w:val="22"/>
              </w:rPr>
              <w:t>Elevators</w:t>
            </w:r>
          </w:p>
        </w:tc>
        <w:tc>
          <w:tcPr>
            <w:tcW w:w="1620" w:type="dxa"/>
            <w:tcBorders>
              <w:top w:val="single" w:sz="12" w:space="0" w:color="auto"/>
            </w:tcBorders>
          </w:tcPr>
          <w:p w14:paraId="0B61CE9C" w14:textId="77777777" w:rsidR="007E308C" w:rsidRPr="001658BB" w:rsidRDefault="007E308C" w:rsidP="007608A9">
            <w:pPr>
              <w:spacing w:after="0" w:line="240" w:lineRule="auto"/>
              <w:rPr>
                <w:sz w:val="22"/>
                <w:szCs w:val="22"/>
              </w:rPr>
            </w:pPr>
            <w:r w:rsidRPr="001658BB">
              <w:rPr>
                <w:sz w:val="22"/>
                <w:szCs w:val="22"/>
              </w:rPr>
              <w:t>Monthly</w:t>
            </w:r>
          </w:p>
          <w:p w14:paraId="423FF8E9" w14:textId="77777777" w:rsidR="007E308C" w:rsidRPr="001658BB" w:rsidRDefault="007E308C" w:rsidP="007608A9">
            <w:pPr>
              <w:spacing w:after="0" w:line="240" w:lineRule="auto"/>
              <w:rPr>
                <w:sz w:val="22"/>
                <w:szCs w:val="22"/>
              </w:rPr>
            </w:pPr>
            <w:r w:rsidRPr="001658BB">
              <w:rPr>
                <w:sz w:val="22"/>
                <w:szCs w:val="22"/>
              </w:rPr>
              <w:t>(subject to licensing requirements)</w:t>
            </w:r>
          </w:p>
        </w:tc>
        <w:tc>
          <w:tcPr>
            <w:tcW w:w="2610" w:type="dxa"/>
            <w:tcBorders>
              <w:top w:val="single" w:sz="12" w:space="0" w:color="auto"/>
            </w:tcBorders>
          </w:tcPr>
          <w:p w14:paraId="2B3CCC00" w14:textId="77777777" w:rsidR="007E308C" w:rsidRPr="001658BB" w:rsidRDefault="007E308C" w:rsidP="007608A9">
            <w:pPr>
              <w:spacing w:after="0" w:line="240" w:lineRule="auto"/>
              <w:rPr>
                <w:sz w:val="22"/>
                <w:szCs w:val="22"/>
              </w:rPr>
            </w:pPr>
            <w:r w:rsidRPr="001658BB">
              <w:rPr>
                <w:sz w:val="22"/>
                <w:szCs w:val="22"/>
              </w:rPr>
              <w:t>Have an elevator contractor service and maintain the elevator equipment.</w:t>
            </w:r>
          </w:p>
        </w:tc>
        <w:tc>
          <w:tcPr>
            <w:tcW w:w="1440" w:type="dxa"/>
            <w:tcBorders>
              <w:top w:val="single" w:sz="12" w:space="0" w:color="auto"/>
            </w:tcBorders>
          </w:tcPr>
          <w:p w14:paraId="566AEF2B" w14:textId="77777777" w:rsidR="007E308C" w:rsidRPr="001658BB" w:rsidRDefault="007E308C" w:rsidP="007608A9">
            <w:pPr>
              <w:spacing w:after="0" w:line="240" w:lineRule="auto"/>
              <w:rPr>
                <w:sz w:val="22"/>
                <w:szCs w:val="22"/>
              </w:rPr>
            </w:pPr>
          </w:p>
        </w:tc>
        <w:tc>
          <w:tcPr>
            <w:tcW w:w="1440" w:type="dxa"/>
            <w:tcBorders>
              <w:top w:val="single" w:sz="12" w:space="0" w:color="auto"/>
            </w:tcBorders>
          </w:tcPr>
          <w:p w14:paraId="5F663649" w14:textId="77777777" w:rsidR="007E308C" w:rsidRPr="001658BB" w:rsidRDefault="007E308C" w:rsidP="007608A9">
            <w:pPr>
              <w:spacing w:after="0" w:line="240" w:lineRule="auto"/>
              <w:rPr>
                <w:sz w:val="22"/>
                <w:szCs w:val="22"/>
              </w:rPr>
            </w:pPr>
          </w:p>
        </w:tc>
        <w:tc>
          <w:tcPr>
            <w:tcW w:w="1350" w:type="dxa"/>
            <w:tcBorders>
              <w:top w:val="single" w:sz="12" w:space="0" w:color="auto"/>
            </w:tcBorders>
          </w:tcPr>
          <w:p w14:paraId="6F3D7D69" w14:textId="77777777" w:rsidR="007E308C" w:rsidRPr="001658BB" w:rsidRDefault="007E308C" w:rsidP="007608A9">
            <w:pPr>
              <w:spacing w:after="0" w:line="240" w:lineRule="auto"/>
              <w:rPr>
                <w:sz w:val="22"/>
                <w:szCs w:val="22"/>
              </w:rPr>
            </w:pPr>
          </w:p>
        </w:tc>
      </w:tr>
      <w:tr w:rsidR="007E308C" w:rsidRPr="00E15C9F" w14:paraId="69A807BD" w14:textId="77777777" w:rsidTr="007608A9">
        <w:tc>
          <w:tcPr>
            <w:tcW w:w="1785" w:type="dxa"/>
          </w:tcPr>
          <w:p w14:paraId="3705A476" w14:textId="77777777" w:rsidR="007E308C" w:rsidRPr="001658BB" w:rsidRDefault="007E308C" w:rsidP="007608A9">
            <w:pPr>
              <w:spacing w:after="0" w:line="240" w:lineRule="auto"/>
              <w:rPr>
                <w:sz w:val="22"/>
                <w:szCs w:val="22"/>
              </w:rPr>
            </w:pPr>
            <w:r w:rsidRPr="001658BB">
              <w:rPr>
                <w:sz w:val="22"/>
                <w:szCs w:val="22"/>
              </w:rPr>
              <w:t xml:space="preserve">Boiler </w:t>
            </w:r>
          </w:p>
          <w:p w14:paraId="6E830E3E" w14:textId="77777777" w:rsidR="007E308C" w:rsidRPr="001658BB" w:rsidRDefault="007E308C" w:rsidP="007608A9">
            <w:pPr>
              <w:spacing w:after="0" w:line="240" w:lineRule="auto"/>
              <w:rPr>
                <w:sz w:val="22"/>
                <w:szCs w:val="22"/>
              </w:rPr>
            </w:pPr>
            <w:r w:rsidRPr="001658BB">
              <w:rPr>
                <w:sz w:val="22"/>
                <w:szCs w:val="22"/>
              </w:rPr>
              <w:t>– Large Building</w:t>
            </w:r>
          </w:p>
        </w:tc>
        <w:tc>
          <w:tcPr>
            <w:tcW w:w="1620" w:type="dxa"/>
          </w:tcPr>
          <w:p w14:paraId="34C65663" w14:textId="77777777" w:rsidR="007E308C" w:rsidRPr="001658BB" w:rsidRDefault="007E308C" w:rsidP="007608A9">
            <w:pPr>
              <w:spacing w:after="0" w:line="240" w:lineRule="auto"/>
              <w:rPr>
                <w:sz w:val="22"/>
                <w:szCs w:val="22"/>
              </w:rPr>
            </w:pPr>
            <w:r w:rsidRPr="001658BB">
              <w:rPr>
                <w:sz w:val="22"/>
                <w:szCs w:val="22"/>
              </w:rPr>
              <w:t>Monthly</w:t>
            </w:r>
          </w:p>
          <w:p w14:paraId="37ECE32A" w14:textId="77777777" w:rsidR="007E308C" w:rsidRPr="001658BB" w:rsidRDefault="007E308C" w:rsidP="007608A9">
            <w:pPr>
              <w:spacing w:after="0" w:line="240" w:lineRule="auto"/>
              <w:rPr>
                <w:sz w:val="22"/>
                <w:szCs w:val="22"/>
              </w:rPr>
            </w:pPr>
          </w:p>
        </w:tc>
        <w:tc>
          <w:tcPr>
            <w:tcW w:w="2610" w:type="dxa"/>
          </w:tcPr>
          <w:p w14:paraId="15D39BE0" w14:textId="77777777" w:rsidR="007E308C" w:rsidRPr="001658BB" w:rsidRDefault="007E308C" w:rsidP="007608A9">
            <w:pPr>
              <w:spacing w:after="0" w:line="240" w:lineRule="auto"/>
              <w:rPr>
                <w:sz w:val="22"/>
                <w:szCs w:val="22"/>
              </w:rPr>
            </w:pPr>
            <w:r w:rsidRPr="001658BB">
              <w:rPr>
                <w:sz w:val="22"/>
                <w:szCs w:val="22"/>
              </w:rPr>
              <w:t xml:space="preserve">Visual Inspection </w:t>
            </w:r>
          </w:p>
        </w:tc>
        <w:tc>
          <w:tcPr>
            <w:tcW w:w="1440" w:type="dxa"/>
          </w:tcPr>
          <w:p w14:paraId="720F9D24" w14:textId="77777777" w:rsidR="007E308C" w:rsidRPr="001658BB" w:rsidRDefault="007E308C" w:rsidP="007608A9">
            <w:pPr>
              <w:spacing w:after="0" w:line="240" w:lineRule="auto"/>
              <w:rPr>
                <w:sz w:val="22"/>
                <w:szCs w:val="22"/>
              </w:rPr>
            </w:pPr>
          </w:p>
        </w:tc>
        <w:tc>
          <w:tcPr>
            <w:tcW w:w="1440" w:type="dxa"/>
          </w:tcPr>
          <w:p w14:paraId="5C0C53D4" w14:textId="77777777" w:rsidR="007E308C" w:rsidRPr="001658BB" w:rsidRDefault="007E308C" w:rsidP="007608A9">
            <w:pPr>
              <w:spacing w:after="0" w:line="240" w:lineRule="auto"/>
              <w:rPr>
                <w:sz w:val="22"/>
                <w:szCs w:val="22"/>
              </w:rPr>
            </w:pPr>
          </w:p>
        </w:tc>
        <w:tc>
          <w:tcPr>
            <w:tcW w:w="1350" w:type="dxa"/>
          </w:tcPr>
          <w:p w14:paraId="5FF8DFA1" w14:textId="77777777" w:rsidR="007E308C" w:rsidRPr="001658BB" w:rsidRDefault="007E308C" w:rsidP="007608A9">
            <w:pPr>
              <w:spacing w:after="0" w:line="240" w:lineRule="auto"/>
              <w:rPr>
                <w:sz w:val="22"/>
                <w:szCs w:val="22"/>
              </w:rPr>
            </w:pPr>
          </w:p>
        </w:tc>
      </w:tr>
      <w:tr w:rsidR="007E308C" w:rsidRPr="00E15C9F" w14:paraId="1714BC27" w14:textId="77777777" w:rsidTr="007608A9">
        <w:tc>
          <w:tcPr>
            <w:tcW w:w="1785" w:type="dxa"/>
          </w:tcPr>
          <w:p w14:paraId="6E3DDF35" w14:textId="77777777" w:rsidR="007E308C" w:rsidRPr="001658BB" w:rsidRDefault="007E308C" w:rsidP="007608A9">
            <w:pPr>
              <w:spacing w:after="0" w:line="240" w:lineRule="auto"/>
              <w:rPr>
                <w:sz w:val="22"/>
                <w:szCs w:val="22"/>
              </w:rPr>
            </w:pPr>
            <w:r w:rsidRPr="001658BB">
              <w:rPr>
                <w:sz w:val="22"/>
                <w:szCs w:val="22"/>
              </w:rPr>
              <w:t>Boiler</w:t>
            </w:r>
          </w:p>
          <w:p w14:paraId="56A8F6A1" w14:textId="77777777" w:rsidR="007E308C" w:rsidRPr="001658BB" w:rsidRDefault="007E308C" w:rsidP="007608A9">
            <w:pPr>
              <w:spacing w:after="0" w:line="240" w:lineRule="auto"/>
              <w:rPr>
                <w:sz w:val="22"/>
                <w:szCs w:val="22"/>
              </w:rPr>
            </w:pPr>
            <w:r w:rsidRPr="001658BB">
              <w:rPr>
                <w:sz w:val="22"/>
                <w:szCs w:val="22"/>
              </w:rPr>
              <w:t>– Large Building</w:t>
            </w:r>
          </w:p>
        </w:tc>
        <w:tc>
          <w:tcPr>
            <w:tcW w:w="1620" w:type="dxa"/>
          </w:tcPr>
          <w:p w14:paraId="2B0A5A6D" w14:textId="77777777" w:rsidR="007E308C" w:rsidRPr="001658BB" w:rsidRDefault="007E308C" w:rsidP="007608A9">
            <w:pPr>
              <w:spacing w:after="0" w:line="240" w:lineRule="auto"/>
              <w:rPr>
                <w:sz w:val="22"/>
                <w:szCs w:val="22"/>
              </w:rPr>
            </w:pPr>
            <w:r w:rsidRPr="001658BB">
              <w:rPr>
                <w:sz w:val="22"/>
                <w:szCs w:val="22"/>
              </w:rPr>
              <w:t>Quarterly</w:t>
            </w:r>
          </w:p>
        </w:tc>
        <w:tc>
          <w:tcPr>
            <w:tcW w:w="2610" w:type="dxa"/>
          </w:tcPr>
          <w:p w14:paraId="473BDC91" w14:textId="77777777" w:rsidR="007E308C" w:rsidRPr="001658BB" w:rsidRDefault="007E308C" w:rsidP="007608A9">
            <w:pPr>
              <w:spacing w:after="0" w:line="240" w:lineRule="auto"/>
              <w:rPr>
                <w:sz w:val="22"/>
                <w:szCs w:val="22"/>
              </w:rPr>
            </w:pPr>
            <w:r w:rsidRPr="001658BB">
              <w:rPr>
                <w:sz w:val="22"/>
                <w:szCs w:val="22"/>
              </w:rPr>
              <w:t>Preventative maintenance servicing, including visual inspection, all operational testing of controls and safety switches Adjust for seasonal temperatures.</w:t>
            </w:r>
          </w:p>
        </w:tc>
        <w:tc>
          <w:tcPr>
            <w:tcW w:w="1440" w:type="dxa"/>
          </w:tcPr>
          <w:p w14:paraId="5E897FC4" w14:textId="77777777" w:rsidR="007E308C" w:rsidRPr="001658BB" w:rsidRDefault="007E308C" w:rsidP="007608A9">
            <w:pPr>
              <w:spacing w:after="0" w:line="240" w:lineRule="auto"/>
              <w:rPr>
                <w:sz w:val="22"/>
                <w:szCs w:val="22"/>
              </w:rPr>
            </w:pPr>
          </w:p>
        </w:tc>
        <w:tc>
          <w:tcPr>
            <w:tcW w:w="1440" w:type="dxa"/>
          </w:tcPr>
          <w:p w14:paraId="5BF75AEB" w14:textId="77777777" w:rsidR="007E308C" w:rsidRPr="001658BB" w:rsidRDefault="007E308C" w:rsidP="007608A9">
            <w:pPr>
              <w:spacing w:after="0" w:line="240" w:lineRule="auto"/>
              <w:rPr>
                <w:sz w:val="22"/>
                <w:szCs w:val="22"/>
              </w:rPr>
            </w:pPr>
          </w:p>
        </w:tc>
        <w:tc>
          <w:tcPr>
            <w:tcW w:w="1350" w:type="dxa"/>
          </w:tcPr>
          <w:p w14:paraId="3B67C59C" w14:textId="77777777" w:rsidR="007E308C" w:rsidRPr="001658BB" w:rsidRDefault="007E308C" w:rsidP="007608A9">
            <w:pPr>
              <w:spacing w:after="0" w:line="240" w:lineRule="auto"/>
              <w:rPr>
                <w:sz w:val="22"/>
                <w:szCs w:val="22"/>
              </w:rPr>
            </w:pPr>
          </w:p>
        </w:tc>
      </w:tr>
      <w:tr w:rsidR="007E308C" w:rsidRPr="00E15C9F" w14:paraId="1AB58172" w14:textId="77777777" w:rsidTr="007608A9">
        <w:tc>
          <w:tcPr>
            <w:tcW w:w="1785" w:type="dxa"/>
          </w:tcPr>
          <w:p w14:paraId="1182ECC7" w14:textId="77777777" w:rsidR="007E308C" w:rsidRPr="001658BB" w:rsidRDefault="007E308C" w:rsidP="007608A9">
            <w:pPr>
              <w:spacing w:after="0" w:line="240" w:lineRule="auto"/>
              <w:rPr>
                <w:sz w:val="22"/>
                <w:szCs w:val="22"/>
              </w:rPr>
            </w:pPr>
            <w:r w:rsidRPr="001658BB">
              <w:rPr>
                <w:sz w:val="22"/>
                <w:szCs w:val="22"/>
              </w:rPr>
              <w:t>Boiler</w:t>
            </w:r>
          </w:p>
          <w:p w14:paraId="66C24224" w14:textId="59B5CDD7" w:rsidR="007E308C" w:rsidRPr="001658BB" w:rsidRDefault="001658BB" w:rsidP="007608A9">
            <w:pPr>
              <w:spacing w:after="0" w:line="240" w:lineRule="auto"/>
              <w:rPr>
                <w:sz w:val="22"/>
                <w:szCs w:val="22"/>
              </w:rPr>
            </w:pPr>
            <w:r w:rsidRPr="001658BB">
              <w:rPr>
                <w:sz w:val="22"/>
                <w:szCs w:val="22"/>
              </w:rPr>
              <w:t xml:space="preserve">– </w:t>
            </w:r>
            <w:r w:rsidR="007E308C" w:rsidRPr="001658BB">
              <w:rPr>
                <w:sz w:val="22"/>
                <w:szCs w:val="22"/>
              </w:rPr>
              <w:t xml:space="preserve">Large and Small Buildings </w:t>
            </w:r>
          </w:p>
        </w:tc>
        <w:tc>
          <w:tcPr>
            <w:tcW w:w="1620" w:type="dxa"/>
          </w:tcPr>
          <w:p w14:paraId="45705397"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0143B302" w14:textId="77777777" w:rsidR="007E308C" w:rsidRPr="001658BB" w:rsidRDefault="007E308C" w:rsidP="007608A9">
            <w:pPr>
              <w:spacing w:after="0" w:line="240" w:lineRule="auto"/>
              <w:rPr>
                <w:sz w:val="22"/>
                <w:szCs w:val="22"/>
              </w:rPr>
            </w:pPr>
            <w:r w:rsidRPr="001658BB">
              <w:rPr>
                <w:sz w:val="22"/>
                <w:szCs w:val="22"/>
              </w:rPr>
              <w:t xml:space="preserve">Complete teardown (strip and clean boilers) </w:t>
            </w:r>
          </w:p>
        </w:tc>
        <w:tc>
          <w:tcPr>
            <w:tcW w:w="1440" w:type="dxa"/>
          </w:tcPr>
          <w:p w14:paraId="1D36FD77" w14:textId="77777777" w:rsidR="007E308C" w:rsidRPr="001658BB" w:rsidRDefault="007E308C" w:rsidP="007608A9">
            <w:pPr>
              <w:spacing w:after="0" w:line="240" w:lineRule="auto"/>
              <w:rPr>
                <w:sz w:val="22"/>
                <w:szCs w:val="22"/>
              </w:rPr>
            </w:pPr>
          </w:p>
        </w:tc>
        <w:tc>
          <w:tcPr>
            <w:tcW w:w="1440" w:type="dxa"/>
          </w:tcPr>
          <w:p w14:paraId="61A67860" w14:textId="77777777" w:rsidR="007E308C" w:rsidRPr="001658BB" w:rsidRDefault="007E308C" w:rsidP="007608A9">
            <w:pPr>
              <w:spacing w:after="0" w:line="240" w:lineRule="auto"/>
              <w:rPr>
                <w:sz w:val="22"/>
                <w:szCs w:val="22"/>
              </w:rPr>
            </w:pPr>
          </w:p>
        </w:tc>
        <w:tc>
          <w:tcPr>
            <w:tcW w:w="1350" w:type="dxa"/>
          </w:tcPr>
          <w:p w14:paraId="4A64DE6B" w14:textId="77777777" w:rsidR="007E308C" w:rsidRPr="001658BB" w:rsidRDefault="007E308C" w:rsidP="007608A9">
            <w:pPr>
              <w:spacing w:after="0" w:line="240" w:lineRule="auto"/>
              <w:rPr>
                <w:sz w:val="22"/>
                <w:szCs w:val="22"/>
              </w:rPr>
            </w:pPr>
          </w:p>
        </w:tc>
      </w:tr>
      <w:tr w:rsidR="007E308C" w:rsidRPr="00E15C9F" w14:paraId="2016E8AB" w14:textId="77777777" w:rsidTr="007608A9">
        <w:tc>
          <w:tcPr>
            <w:tcW w:w="1785" w:type="dxa"/>
          </w:tcPr>
          <w:p w14:paraId="4033AC55" w14:textId="12B3C216" w:rsidR="007E308C" w:rsidRPr="001658BB" w:rsidRDefault="007E308C" w:rsidP="007608A9">
            <w:pPr>
              <w:spacing w:after="0" w:line="240" w:lineRule="auto"/>
              <w:rPr>
                <w:sz w:val="22"/>
                <w:szCs w:val="22"/>
              </w:rPr>
            </w:pPr>
            <w:r w:rsidRPr="001658BB">
              <w:rPr>
                <w:sz w:val="22"/>
                <w:szCs w:val="22"/>
              </w:rPr>
              <w:t xml:space="preserve">Boiler/Furnace </w:t>
            </w:r>
            <w:r w:rsidR="001658BB" w:rsidRPr="001658BB">
              <w:rPr>
                <w:sz w:val="22"/>
                <w:szCs w:val="22"/>
              </w:rPr>
              <w:t xml:space="preserve">– </w:t>
            </w:r>
            <w:r w:rsidRPr="001658BB">
              <w:rPr>
                <w:sz w:val="22"/>
                <w:szCs w:val="22"/>
              </w:rPr>
              <w:t>Small Building</w:t>
            </w:r>
          </w:p>
        </w:tc>
        <w:tc>
          <w:tcPr>
            <w:tcW w:w="1620" w:type="dxa"/>
          </w:tcPr>
          <w:p w14:paraId="1967226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49EB37D" w14:textId="77777777" w:rsidR="007E308C" w:rsidRPr="001658BB" w:rsidRDefault="007E308C" w:rsidP="007608A9">
            <w:pPr>
              <w:spacing w:after="0" w:line="240" w:lineRule="auto"/>
              <w:rPr>
                <w:sz w:val="22"/>
                <w:szCs w:val="22"/>
              </w:rPr>
            </w:pPr>
            <w:r w:rsidRPr="001658BB">
              <w:rPr>
                <w:sz w:val="22"/>
                <w:szCs w:val="22"/>
              </w:rPr>
              <w:t>Service annually, change filter 3 to 4 times per year. Adjust for seasonal temps.</w:t>
            </w:r>
          </w:p>
        </w:tc>
        <w:tc>
          <w:tcPr>
            <w:tcW w:w="1440" w:type="dxa"/>
          </w:tcPr>
          <w:p w14:paraId="77588A7D" w14:textId="77777777" w:rsidR="007E308C" w:rsidRPr="001658BB" w:rsidRDefault="007E308C" w:rsidP="007608A9">
            <w:pPr>
              <w:spacing w:after="0" w:line="240" w:lineRule="auto"/>
              <w:rPr>
                <w:sz w:val="22"/>
                <w:szCs w:val="22"/>
              </w:rPr>
            </w:pPr>
          </w:p>
        </w:tc>
        <w:tc>
          <w:tcPr>
            <w:tcW w:w="1440" w:type="dxa"/>
          </w:tcPr>
          <w:p w14:paraId="1AC5D393" w14:textId="77777777" w:rsidR="007E308C" w:rsidRPr="001658BB" w:rsidRDefault="007E308C" w:rsidP="007608A9">
            <w:pPr>
              <w:spacing w:after="0" w:line="240" w:lineRule="auto"/>
              <w:rPr>
                <w:sz w:val="22"/>
                <w:szCs w:val="22"/>
              </w:rPr>
            </w:pPr>
          </w:p>
        </w:tc>
        <w:tc>
          <w:tcPr>
            <w:tcW w:w="1350" w:type="dxa"/>
          </w:tcPr>
          <w:p w14:paraId="3252731D" w14:textId="77777777" w:rsidR="007E308C" w:rsidRPr="001658BB" w:rsidRDefault="007E308C" w:rsidP="007608A9">
            <w:pPr>
              <w:spacing w:after="0" w:line="240" w:lineRule="auto"/>
              <w:rPr>
                <w:sz w:val="22"/>
                <w:szCs w:val="22"/>
              </w:rPr>
            </w:pPr>
          </w:p>
        </w:tc>
      </w:tr>
      <w:tr w:rsidR="007E308C" w:rsidRPr="00E15C9F" w14:paraId="401FA06E" w14:textId="77777777" w:rsidTr="007608A9">
        <w:tc>
          <w:tcPr>
            <w:tcW w:w="1785" w:type="dxa"/>
          </w:tcPr>
          <w:p w14:paraId="29E8A663" w14:textId="77777777" w:rsidR="007E308C" w:rsidRPr="001658BB" w:rsidRDefault="007E308C" w:rsidP="007608A9">
            <w:pPr>
              <w:spacing w:after="0" w:line="240" w:lineRule="auto"/>
              <w:rPr>
                <w:sz w:val="22"/>
                <w:szCs w:val="22"/>
              </w:rPr>
            </w:pPr>
            <w:r w:rsidRPr="001658BB">
              <w:rPr>
                <w:sz w:val="22"/>
                <w:szCs w:val="22"/>
              </w:rPr>
              <w:t>Air Conditioning</w:t>
            </w:r>
          </w:p>
        </w:tc>
        <w:tc>
          <w:tcPr>
            <w:tcW w:w="1620" w:type="dxa"/>
          </w:tcPr>
          <w:p w14:paraId="5D43FBA1"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14193D43" w14:textId="77777777" w:rsidR="007E308C" w:rsidRPr="001658BB" w:rsidRDefault="007E308C" w:rsidP="007608A9">
            <w:pPr>
              <w:spacing w:after="0" w:line="240" w:lineRule="auto"/>
              <w:rPr>
                <w:sz w:val="22"/>
                <w:szCs w:val="22"/>
              </w:rPr>
            </w:pPr>
            <w:r w:rsidRPr="001658BB">
              <w:rPr>
                <w:sz w:val="22"/>
                <w:szCs w:val="22"/>
              </w:rPr>
              <w:t>Inspect for damage, icing, noise &amp; leaks. Clean condenser.</w:t>
            </w:r>
          </w:p>
        </w:tc>
        <w:tc>
          <w:tcPr>
            <w:tcW w:w="1440" w:type="dxa"/>
          </w:tcPr>
          <w:p w14:paraId="274FEACA" w14:textId="77777777" w:rsidR="007E308C" w:rsidRPr="001658BB" w:rsidRDefault="007E308C" w:rsidP="007608A9">
            <w:pPr>
              <w:spacing w:after="0" w:line="240" w:lineRule="auto"/>
              <w:rPr>
                <w:sz w:val="22"/>
                <w:szCs w:val="22"/>
              </w:rPr>
            </w:pPr>
          </w:p>
        </w:tc>
        <w:tc>
          <w:tcPr>
            <w:tcW w:w="1440" w:type="dxa"/>
          </w:tcPr>
          <w:p w14:paraId="3FEF0ABE" w14:textId="77777777" w:rsidR="007E308C" w:rsidRPr="001658BB" w:rsidRDefault="007E308C" w:rsidP="007608A9">
            <w:pPr>
              <w:spacing w:after="0" w:line="240" w:lineRule="auto"/>
              <w:rPr>
                <w:sz w:val="22"/>
                <w:szCs w:val="22"/>
              </w:rPr>
            </w:pPr>
          </w:p>
        </w:tc>
        <w:tc>
          <w:tcPr>
            <w:tcW w:w="1350" w:type="dxa"/>
          </w:tcPr>
          <w:p w14:paraId="507C002D" w14:textId="77777777" w:rsidR="007E308C" w:rsidRPr="001658BB" w:rsidRDefault="007E308C" w:rsidP="007608A9">
            <w:pPr>
              <w:spacing w:after="0" w:line="240" w:lineRule="auto"/>
              <w:rPr>
                <w:sz w:val="22"/>
                <w:szCs w:val="22"/>
              </w:rPr>
            </w:pPr>
          </w:p>
        </w:tc>
      </w:tr>
      <w:tr w:rsidR="007E308C" w:rsidRPr="00E15C9F" w14:paraId="653AC6E2" w14:textId="77777777" w:rsidTr="007608A9">
        <w:tc>
          <w:tcPr>
            <w:tcW w:w="1785" w:type="dxa"/>
          </w:tcPr>
          <w:p w14:paraId="185A6CE3" w14:textId="77777777" w:rsidR="007E308C" w:rsidRPr="001658BB" w:rsidRDefault="007E308C" w:rsidP="007608A9">
            <w:pPr>
              <w:spacing w:after="0" w:line="240" w:lineRule="auto"/>
              <w:rPr>
                <w:sz w:val="22"/>
                <w:szCs w:val="22"/>
              </w:rPr>
            </w:pPr>
            <w:r w:rsidRPr="001658BB">
              <w:rPr>
                <w:sz w:val="22"/>
                <w:szCs w:val="22"/>
              </w:rPr>
              <w:t>Ductwork</w:t>
            </w:r>
          </w:p>
        </w:tc>
        <w:tc>
          <w:tcPr>
            <w:tcW w:w="1620" w:type="dxa"/>
          </w:tcPr>
          <w:p w14:paraId="600FFA88"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600B2AD7" w14:textId="77777777" w:rsidR="007E308C" w:rsidRPr="001658BB" w:rsidRDefault="007E308C" w:rsidP="007608A9">
            <w:pPr>
              <w:spacing w:after="0" w:line="240" w:lineRule="auto"/>
              <w:rPr>
                <w:sz w:val="22"/>
                <w:szCs w:val="22"/>
              </w:rPr>
            </w:pPr>
            <w:r w:rsidRPr="001658BB">
              <w:rPr>
                <w:sz w:val="22"/>
                <w:szCs w:val="22"/>
              </w:rPr>
              <w:t>Clean and inspect for rust or damage.</w:t>
            </w:r>
          </w:p>
        </w:tc>
        <w:tc>
          <w:tcPr>
            <w:tcW w:w="1440" w:type="dxa"/>
          </w:tcPr>
          <w:p w14:paraId="2777687A" w14:textId="77777777" w:rsidR="007E308C" w:rsidRPr="001658BB" w:rsidRDefault="007E308C" w:rsidP="007608A9">
            <w:pPr>
              <w:spacing w:after="0" w:line="240" w:lineRule="auto"/>
              <w:rPr>
                <w:sz w:val="22"/>
                <w:szCs w:val="22"/>
              </w:rPr>
            </w:pPr>
          </w:p>
        </w:tc>
        <w:tc>
          <w:tcPr>
            <w:tcW w:w="1440" w:type="dxa"/>
          </w:tcPr>
          <w:p w14:paraId="2AEFD927" w14:textId="77777777" w:rsidR="007E308C" w:rsidRPr="001658BB" w:rsidRDefault="007E308C" w:rsidP="007608A9">
            <w:pPr>
              <w:spacing w:after="0" w:line="240" w:lineRule="auto"/>
              <w:rPr>
                <w:sz w:val="22"/>
                <w:szCs w:val="22"/>
              </w:rPr>
            </w:pPr>
          </w:p>
        </w:tc>
        <w:tc>
          <w:tcPr>
            <w:tcW w:w="1350" w:type="dxa"/>
          </w:tcPr>
          <w:p w14:paraId="4E6A75EC" w14:textId="77777777" w:rsidR="007E308C" w:rsidRPr="001658BB" w:rsidRDefault="007E308C" w:rsidP="007608A9">
            <w:pPr>
              <w:spacing w:after="0" w:line="240" w:lineRule="auto"/>
              <w:rPr>
                <w:sz w:val="22"/>
                <w:szCs w:val="22"/>
              </w:rPr>
            </w:pPr>
          </w:p>
        </w:tc>
      </w:tr>
      <w:tr w:rsidR="007E308C" w:rsidRPr="00E15C9F" w14:paraId="1BEB92BA" w14:textId="77777777" w:rsidTr="007608A9">
        <w:tc>
          <w:tcPr>
            <w:tcW w:w="1785" w:type="dxa"/>
          </w:tcPr>
          <w:p w14:paraId="1AECB860" w14:textId="77777777" w:rsidR="007E308C" w:rsidRPr="001658BB" w:rsidRDefault="007E308C" w:rsidP="007608A9">
            <w:pPr>
              <w:spacing w:after="0" w:line="240" w:lineRule="auto"/>
              <w:rPr>
                <w:sz w:val="22"/>
                <w:szCs w:val="22"/>
              </w:rPr>
            </w:pPr>
            <w:r w:rsidRPr="001658BB">
              <w:rPr>
                <w:sz w:val="22"/>
                <w:szCs w:val="22"/>
              </w:rPr>
              <w:t>Gas Piping</w:t>
            </w:r>
          </w:p>
        </w:tc>
        <w:tc>
          <w:tcPr>
            <w:tcW w:w="1620" w:type="dxa"/>
          </w:tcPr>
          <w:p w14:paraId="066A006A"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2B9E8534" w14:textId="77777777" w:rsidR="007E308C" w:rsidRPr="001658BB" w:rsidRDefault="007E308C" w:rsidP="007608A9">
            <w:pPr>
              <w:spacing w:after="0" w:line="240" w:lineRule="auto"/>
              <w:rPr>
                <w:sz w:val="22"/>
                <w:szCs w:val="22"/>
              </w:rPr>
            </w:pPr>
            <w:r w:rsidRPr="001658BB">
              <w:rPr>
                <w:sz w:val="22"/>
                <w:szCs w:val="22"/>
              </w:rPr>
              <w:t>Inspect for leaks and clearance between gas fired fixtures and combustibles.</w:t>
            </w:r>
          </w:p>
        </w:tc>
        <w:tc>
          <w:tcPr>
            <w:tcW w:w="1440" w:type="dxa"/>
          </w:tcPr>
          <w:p w14:paraId="7B68D32F" w14:textId="77777777" w:rsidR="007E308C" w:rsidRPr="001658BB" w:rsidRDefault="007E308C" w:rsidP="007608A9">
            <w:pPr>
              <w:spacing w:after="0" w:line="240" w:lineRule="auto"/>
              <w:rPr>
                <w:sz w:val="22"/>
                <w:szCs w:val="22"/>
              </w:rPr>
            </w:pPr>
          </w:p>
        </w:tc>
        <w:tc>
          <w:tcPr>
            <w:tcW w:w="1440" w:type="dxa"/>
          </w:tcPr>
          <w:p w14:paraId="7F7AB439" w14:textId="77777777" w:rsidR="007E308C" w:rsidRPr="001658BB" w:rsidRDefault="007E308C" w:rsidP="007608A9">
            <w:pPr>
              <w:spacing w:after="0" w:line="240" w:lineRule="auto"/>
              <w:rPr>
                <w:sz w:val="22"/>
                <w:szCs w:val="22"/>
              </w:rPr>
            </w:pPr>
          </w:p>
        </w:tc>
        <w:tc>
          <w:tcPr>
            <w:tcW w:w="1350" w:type="dxa"/>
          </w:tcPr>
          <w:p w14:paraId="2160DC2E" w14:textId="77777777" w:rsidR="007E308C" w:rsidRPr="001658BB" w:rsidRDefault="007E308C" w:rsidP="007608A9">
            <w:pPr>
              <w:spacing w:after="0" w:line="240" w:lineRule="auto"/>
              <w:rPr>
                <w:sz w:val="22"/>
                <w:szCs w:val="22"/>
              </w:rPr>
            </w:pPr>
          </w:p>
        </w:tc>
      </w:tr>
      <w:tr w:rsidR="007E308C" w:rsidRPr="00E15C9F" w14:paraId="7BEDE06C" w14:textId="77777777" w:rsidTr="007608A9">
        <w:tc>
          <w:tcPr>
            <w:tcW w:w="1785" w:type="dxa"/>
          </w:tcPr>
          <w:p w14:paraId="37689E05" w14:textId="77777777" w:rsidR="007E308C" w:rsidRPr="001658BB" w:rsidRDefault="007E308C" w:rsidP="007608A9">
            <w:pPr>
              <w:spacing w:after="0" w:line="240" w:lineRule="auto"/>
              <w:rPr>
                <w:sz w:val="22"/>
                <w:szCs w:val="22"/>
              </w:rPr>
            </w:pPr>
            <w:r w:rsidRPr="001658BB">
              <w:rPr>
                <w:sz w:val="22"/>
                <w:szCs w:val="22"/>
              </w:rPr>
              <w:t>Hot Water Tank</w:t>
            </w:r>
          </w:p>
        </w:tc>
        <w:tc>
          <w:tcPr>
            <w:tcW w:w="1620" w:type="dxa"/>
          </w:tcPr>
          <w:p w14:paraId="4383055A"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147117E1" w14:textId="77777777" w:rsidR="007E308C" w:rsidRPr="001658BB" w:rsidRDefault="007E308C" w:rsidP="007608A9">
            <w:pPr>
              <w:spacing w:after="0" w:line="240" w:lineRule="auto"/>
              <w:rPr>
                <w:sz w:val="22"/>
                <w:szCs w:val="22"/>
              </w:rPr>
            </w:pPr>
            <w:r w:rsidRPr="001658BB">
              <w:rPr>
                <w:sz w:val="22"/>
                <w:szCs w:val="22"/>
              </w:rPr>
              <w:t>Open drain; inspect pressure reducer valve-leaks.</w:t>
            </w:r>
          </w:p>
        </w:tc>
        <w:tc>
          <w:tcPr>
            <w:tcW w:w="1440" w:type="dxa"/>
          </w:tcPr>
          <w:p w14:paraId="51ADBF78" w14:textId="77777777" w:rsidR="007E308C" w:rsidRPr="001658BB" w:rsidRDefault="007E308C" w:rsidP="007608A9">
            <w:pPr>
              <w:spacing w:after="0" w:line="240" w:lineRule="auto"/>
              <w:rPr>
                <w:sz w:val="22"/>
                <w:szCs w:val="22"/>
              </w:rPr>
            </w:pPr>
          </w:p>
        </w:tc>
        <w:tc>
          <w:tcPr>
            <w:tcW w:w="1440" w:type="dxa"/>
          </w:tcPr>
          <w:p w14:paraId="1197494B" w14:textId="77777777" w:rsidR="007E308C" w:rsidRPr="001658BB" w:rsidRDefault="007E308C" w:rsidP="007608A9">
            <w:pPr>
              <w:spacing w:after="0" w:line="240" w:lineRule="auto"/>
              <w:rPr>
                <w:sz w:val="22"/>
                <w:szCs w:val="22"/>
              </w:rPr>
            </w:pPr>
          </w:p>
        </w:tc>
        <w:tc>
          <w:tcPr>
            <w:tcW w:w="1350" w:type="dxa"/>
          </w:tcPr>
          <w:p w14:paraId="73E38EE5" w14:textId="77777777" w:rsidR="007E308C" w:rsidRPr="001658BB" w:rsidRDefault="007E308C" w:rsidP="007608A9">
            <w:pPr>
              <w:spacing w:after="0" w:line="240" w:lineRule="auto"/>
              <w:rPr>
                <w:sz w:val="22"/>
                <w:szCs w:val="22"/>
              </w:rPr>
            </w:pPr>
          </w:p>
        </w:tc>
      </w:tr>
      <w:tr w:rsidR="007E308C" w:rsidRPr="00E15C9F" w14:paraId="4EDB1C6D" w14:textId="77777777" w:rsidTr="007608A9">
        <w:tc>
          <w:tcPr>
            <w:tcW w:w="1785" w:type="dxa"/>
          </w:tcPr>
          <w:p w14:paraId="6FC78B8A" w14:textId="77777777" w:rsidR="007E308C" w:rsidRPr="001658BB" w:rsidRDefault="007E308C" w:rsidP="007608A9">
            <w:pPr>
              <w:spacing w:after="0" w:line="240" w:lineRule="auto"/>
              <w:rPr>
                <w:sz w:val="22"/>
                <w:szCs w:val="22"/>
              </w:rPr>
            </w:pPr>
            <w:r w:rsidRPr="001658BB">
              <w:rPr>
                <w:sz w:val="22"/>
                <w:szCs w:val="22"/>
              </w:rPr>
              <w:t>Electrical Panel and wiring</w:t>
            </w:r>
          </w:p>
        </w:tc>
        <w:tc>
          <w:tcPr>
            <w:tcW w:w="1620" w:type="dxa"/>
          </w:tcPr>
          <w:p w14:paraId="55411429" w14:textId="77777777" w:rsidR="007E308C" w:rsidRPr="001658BB" w:rsidRDefault="007E308C" w:rsidP="007608A9">
            <w:pPr>
              <w:spacing w:after="0" w:line="240" w:lineRule="auto"/>
              <w:rPr>
                <w:sz w:val="22"/>
                <w:szCs w:val="22"/>
              </w:rPr>
            </w:pPr>
            <w:r w:rsidRPr="001658BB">
              <w:rPr>
                <w:sz w:val="22"/>
                <w:szCs w:val="22"/>
              </w:rPr>
              <w:t>Monthly</w:t>
            </w:r>
          </w:p>
        </w:tc>
        <w:tc>
          <w:tcPr>
            <w:tcW w:w="2610" w:type="dxa"/>
          </w:tcPr>
          <w:p w14:paraId="3CAF3971" w14:textId="77777777" w:rsidR="007E308C" w:rsidRPr="001658BB" w:rsidRDefault="007E308C" w:rsidP="007608A9">
            <w:pPr>
              <w:spacing w:after="0" w:line="240" w:lineRule="auto"/>
              <w:rPr>
                <w:sz w:val="22"/>
                <w:szCs w:val="22"/>
              </w:rPr>
            </w:pPr>
            <w:r w:rsidRPr="001658BB">
              <w:rPr>
                <w:sz w:val="22"/>
                <w:szCs w:val="22"/>
              </w:rPr>
              <w:t xml:space="preserve">Inspect for loose, frayed, exposed or overloaded </w:t>
            </w:r>
            <w:r w:rsidRPr="001658BB">
              <w:rPr>
                <w:sz w:val="22"/>
                <w:szCs w:val="22"/>
              </w:rPr>
              <w:lastRenderedPageBreak/>
              <w:t>wires/plugs. Test ground fault plugs monthly.</w:t>
            </w:r>
          </w:p>
        </w:tc>
        <w:tc>
          <w:tcPr>
            <w:tcW w:w="1440" w:type="dxa"/>
          </w:tcPr>
          <w:p w14:paraId="293B8802" w14:textId="77777777" w:rsidR="007E308C" w:rsidRPr="001658BB" w:rsidRDefault="007E308C" w:rsidP="007608A9">
            <w:pPr>
              <w:spacing w:after="0" w:line="240" w:lineRule="auto"/>
              <w:rPr>
                <w:sz w:val="22"/>
                <w:szCs w:val="22"/>
              </w:rPr>
            </w:pPr>
          </w:p>
        </w:tc>
        <w:tc>
          <w:tcPr>
            <w:tcW w:w="1440" w:type="dxa"/>
          </w:tcPr>
          <w:p w14:paraId="6BDD740A" w14:textId="77777777" w:rsidR="007E308C" w:rsidRPr="001658BB" w:rsidRDefault="007E308C" w:rsidP="007608A9">
            <w:pPr>
              <w:spacing w:after="0" w:line="240" w:lineRule="auto"/>
              <w:rPr>
                <w:sz w:val="22"/>
                <w:szCs w:val="22"/>
              </w:rPr>
            </w:pPr>
          </w:p>
        </w:tc>
        <w:tc>
          <w:tcPr>
            <w:tcW w:w="1350" w:type="dxa"/>
          </w:tcPr>
          <w:p w14:paraId="29B99021" w14:textId="77777777" w:rsidR="007E308C" w:rsidRPr="001658BB" w:rsidRDefault="007E308C" w:rsidP="007608A9">
            <w:pPr>
              <w:spacing w:after="0" w:line="240" w:lineRule="auto"/>
              <w:rPr>
                <w:sz w:val="22"/>
                <w:szCs w:val="22"/>
              </w:rPr>
            </w:pPr>
          </w:p>
        </w:tc>
      </w:tr>
      <w:tr w:rsidR="007E308C" w:rsidRPr="00E15C9F" w14:paraId="25FD492F" w14:textId="77777777" w:rsidTr="007608A9">
        <w:tc>
          <w:tcPr>
            <w:tcW w:w="1785" w:type="dxa"/>
          </w:tcPr>
          <w:p w14:paraId="46DE64A7" w14:textId="77777777" w:rsidR="007E308C" w:rsidRPr="001658BB" w:rsidRDefault="007E308C" w:rsidP="007608A9">
            <w:pPr>
              <w:spacing w:after="0" w:line="240" w:lineRule="auto"/>
              <w:rPr>
                <w:sz w:val="22"/>
                <w:szCs w:val="22"/>
              </w:rPr>
            </w:pPr>
            <w:r w:rsidRPr="001658BB">
              <w:rPr>
                <w:sz w:val="22"/>
                <w:szCs w:val="22"/>
              </w:rPr>
              <w:t>Electrical Radiant Heater</w:t>
            </w:r>
          </w:p>
        </w:tc>
        <w:tc>
          <w:tcPr>
            <w:tcW w:w="1620" w:type="dxa"/>
          </w:tcPr>
          <w:p w14:paraId="5CC83973"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0850E85E" w14:textId="77777777" w:rsidR="007E308C" w:rsidRPr="001658BB" w:rsidRDefault="007E308C" w:rsidP="007608A9">
            <w:pPr>
              <w:spacing w:after="0" w:line="240" w:lineRule="auto"/>
              <w:rPr>
                <w:sz w:val="22"/>
                <w:szCs w:val="22"/>
              </w:rPr>
            </w:pPr>
            <w:r w:rsidRPr="001658BB">
              <w:rPr>
                <w:sz w:val="22"/>
                <w:szCs w:val="22"/>
              </w:rPr>
              <w:t>Inspect for damage.</w:t>
            </w:r>
          </w:p>
        </w:tc>
        <w:tc>
          <w:tcPr>
            <w:tcW w:w="1440" w:type="dxa"/>
          </w:tcPr>
          <w:p w14:paraId="22EF0DBB" w14:textId="77777777" w:rsidR="007E308C" w:rsidRPr="001658BB" w:rsidRDefault="007E308C" w:rsidP="007608A9">
            <w:pPr>
              <w:spacing w:after="0" w:line="240" w:lineRule="auto"/>
              <w:rPr>
                <w:sz w:val="22"/>
                <w:szCs w:val="22"/>
              </w:rPr>
            </w:pPr>
          </w:p>
        </w:tc>
        <w:tc>
          <w:tcPr>
            <w:tcW w:w="1440" w:type="dxa"/>
          </w:tcPr>
          <w:p w14:paraId="47EE7F86" w14:textId="77777777" w:rsidR="007E308C" w:rsidRPr="001658BB" w:rsidRDefault="007E308C" w:rsidP="007608A9">
            <w:pPr>
              <w:spacing w:after="0" w:line="240" w:lineRule="auto"/>
              <w:rPr>
                <w:sz w:val="22"/>
                <w:szCs w:val="22"/>
              </w:rPr>
            </w:pPr>
          </w:p>
        </w:tc>
        <w:tc>
          <w:tcPr>
            <w:tcW w:w="1350" w:type="dxa"/>
          </w:tcPr>
          <w:p w14:paraId="239F0130" w14:textId="77777777" w:rsidR="007E308C" w:rsidRPr="001658BB" w:rsidRDefault="007E308C" w:rsidP="007608A9">
            <w:pPr>
              <w:spacing w:after="0" w:line="240" w:lineRule="auto"/>
              <w:rPr>
                <w:sz w:val="22"/>
                <w:szCs w:val="22"/>
              </w:rPr>
            </w:pPr>
          </w:p>
        </w:tc>
      </w:tr>
      <w:tr w:rsidR="007E308C" w:rsidRPr="00E15C9F" w14:paraId="0B9D8493" w14:textId="77777777" w:rsidTr="007608A9">
        <w:tc>
          <w:tcPr>
            <w:tcW w:w="1785" w:type="dxa"/>
          </w:tcPr>
          <w:p w14:paraId="00ED5324" w14:textId="77777777" w:rsidR="007E308C" w:rsidRPr="001658BB" w:rsidRDefault="007E308C" w:rsidP="007608A9">
            <w:pPr>
              <w:spacing w:after="0" w:line="240" w:lineRule="auto"/>
              <w:rPr>
                <w:sz w:val="22"/>
                <w:szCs w:val="22"/>
              </w:rPr>
            </w:pPr>
            <w:r w:rsidRPr="001658BB">
              <w:rPr>
                <w:sz w:val="22"/>
                <w:szCs w:val="22"/>
              </w:rPr>
              <w:t>Fire Alarm Sys, Extinguishers, Hoses, Sprinklers, Heat &amp; Smoke Detectors</w:t>
            </w:r>
          </w:p>
        </w:tc>
        <w:tc>
          <w:tcPr>
            <w:tcW w:w="1620" w:type="dxa"/>
          </w:tcPr>
          <w:p w14:paraId="2B9B2EFF" w14:textId="77777777" w:rsidR="007E308C" w:rsidRPr="001658BB" w:rsidRDefault="007E308C" w:rsidP="007608A9">
            <w:pPr>
              <w:spacing w:after="0" w:line="240" w:lineRule="auto"/>
              <w:rPr>
                <w:sz w:val="22"/>
                <w:szCs w:val="22"/>
              </w:rPr>
            </w:pPr>
            <w:r w:rsidRPr="001658BB">
              <w:rPr>
                <w:sz w:val="22"/>
                <w:szCs w:val="22"/>
              </w:rPr>
              <w:t>Daily/</w:t>
            </w:r>
          </w:p>
          <w:p w14:paraId="7B66B8D6" w14:textId="77777777" w:rsidR="007E308C" w:rsidRPr="001658BB" w:rsidRDefault="007E308C" w:rsidP="007608A9">
            <w:pPr>
              <w:spacing w:after="0" w:line="240" w:lineRule="auto"/>
              <w:rPr>
                <w:sz w:val="22"/>
                <w:szCs w:val="22"/>
              </w:rPr>
            </w:pPr>
            <w:r w:rsidRPr="001658BB">
              <w:rPr>
                <w:sz w:val="22"/>
                <w:szCs w:val="22"/>
              </w:rPr>
              <w:t>Weekly/</w:t>
            </w:r>
          </w:p>
          <w:p w14:paraId="2ECDEB08" w14:textId="77777777" w:rsidR="007E308C" w:rsidRPr="001658BB" w:rsidRDefault="007E308C" w:rsidP="007608A9">
            <w:pPr>
              <w:spacing w:after="0" w:line="240" w:lineRule="auto"/>
              <w:rPr>
                <w:sz w:val="22"/>
                <w:szCs w:val="22"/>
              </w:rPr>
            </w:pPr>
            <w:r w:rsidRPr="001658BB">
              <w:rPr>
                <w:sz w:val="22"/>
                <w:szCs w:val="22"/>
              </w:rPr>
              <w:t>Monthly/</w:t>
            </w:r>
          </w:p>
          <w:p w14:paraId="2CBE68C0"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tcPr>
          <w:p w14:paraId="1FC5553C" w14:textId="77777777" w:rsidR="007E308C" w:rsidRPr="001658BB" w:rsidRDefault="007E308C" w:rsidP="007608A9">
            <w:pPr>
              <w:spacing w:after="0" w:line="240" w:lineRule="auto"/>
              <w:rPr>
                <w:sz w:val="22"/>
                <w:szCs w:val="22"/>
              </w:rPr>
            </w:pPr>
            <w:r w:rsidRPr="001658BB">
              <w:rPr>
                <w:sz w:val="22"/>
                <w:szCs w:val="22"/>
              </w:rPr>
              <w:t>Inspect annually using a qualified inspection firm. Have staff conduct daily, weekly and monthly checks from Fire Safety Plan.</w:t>
            </w:r>
          </w:p>
        </w:tc>
        <w:tc>
          <w:tcPr>
            <w:tcW w:w="1440" w:type="dxa"/>
          </w:tcPr>
          <w:p w14:paraId="70639D36" w14:textId="77777777" w:rsidR="007E308C" w:rsidRPr="001658BB" w:rsidRDefault="007E308C" w:rsidP="007608A9">
            <w:pPr>
              <w:spacing w:after="0" w:line="240" w:lineRule="auto"/>
              <w:rPr>
                <w:sz w:val="22"/>
                <w:szCs w:val="22"/>
              </w:rPr>
            </w:pPr>
          </w:p>
        </w:tc>
        <w:tc>
          <w:tcPr>
            <w:tcW w:w="1440" w:type="dxa"/>
          </w:tcPr>
          <w:p w14:paraId="38930639" w14:textId="77777777" w:rsidR="007E308C" w:rsidRPr="001658BB" w:rsidRDefault="007E308C" w:rsidP="007608A9">
            <w:pPr>
              <w:spacing w:after="0" w:line="240" w:lineRule="auto"/>
              <w:rPr>
                <w:sz w:val="22"/>
                <w:szCs w:val="22"/>
              </w:rPr>
            </w:pPr>
          </w:p>
        </w:tc>
        <w:tc>
          <w:tcPr>
            <w:tcW w:w="1350" w:type="dxa"/>
          </w:tcPr>
          <w:p w14:paraId="7B6277DE" w14:textId="77777777" w:rsidR="007E308C" w:rsidRPr="001658BB" w:rsidRDefault="007E308C" w:rsidP="007608A9">
            <w:pPr>
              <w:spacing w:after="0" w:line="240" w:lineRule="auto"/>
              <w:rPr>
                <w:sz w:val="22"/>
                <w:szCs w:val="22"/>
              </w:rPr>
            </w:pPr>
          </w:p>
        </w:tc>
      </w:tr>
      <w:tr w:rsidR="007E308C" w:rsidRPr="00E15C9F" w14:paraId="7C046D86" w14:textId="77777777" w:rsidTr="007608A9">
        <w:tc>
          <w:tcPr>
            <w:tcW w:w="1785" w:type="dxa"/>
          </w:tcPr>
          <w:p w14:paraId="34F3B7DF" w14:textId="77777777" w:rsidR="007E308C" w:rsidRPr="001658BB" w:rsidRDefault="007E308C" w:rsidP="007608A9">
            <w:pPr>
              <w:spacing w:after="0" w:line="240" w:lineRule="auto"/>
              <w:rPr>
                <w:sz w:val="22"/>
                <w:szCs w:val="22"/>
              </w:rPr>
            </w:pPr>
            <w:r w:rsidRPr="001658BB">
              <w:rPr>
                <w:sz w:val="22"/>
                <w:szCs w:val="22"/>
              </w:rPr>
              <w:t>Emergency Generators</w:t>
            </w:r>
          </w:p>
        </w:tc>
        <w:tc>
          <w:tcPr>
            <w:tcW w:w="1620" w:type="dxa"/>
          </w:tcPr>
          <w:p w14:paraId="04E1AFE5" w14:textId="77777777" w:rsidR="007E308C" w:rsidRPr="001658BB" w:rsidRDefault="007E308C" w:rsidP="007608A9">
            <w:pPr>
              <w:spacing w:after="0" w:line="240" w:lineRule="auto"/>
              <w:rPr>
                <w:sz w:val="22"/>
                <w:szCs w:val="22"/>
              </w:rPr>
            </w:pPr>
            <w:r w:rsidRPr="001658BB">
              <w:rPr>
                <w:sz w:val="22"/>
                <w:szCs w:val="22"/>
              </w:rPr>
              <w:t xml:space="preserve">Weekly/ </w:t>
            </w:r>
          </w:p>
          <w:p w14:paraId="61259B69" w14:textId="77777777" w:rsidR="007E308C" w:rsidRPr="001658BB" w:rsidRDefault="007E308C" w:rsidP="007608A9">
            <w:pPr>
              <w:spacing w:after="0" w:line="240" w:lineRule="auto"/>
              <w:rPr>
                <w:sz w:val="22"/>
                <w:szCs w:val="22"/>
              </w:rPr>
            </w:pPr>
            <w:r w:rsidRPr="001658BB">
              <w:rPr>
                <w:sz w:val="22"/>
                <w:szCs w:val="22"/>
              </w:rPr>
              <w:t>Semi-annually</w:t>
            </w:r>
          </w:p>
        </w:tc>
        <w:tc>
          <w:tcPr>
            <w:tcW w:w="2610" w:type="dxa"/>
          </w:tcPr>
          <w:p w14:paraId="7AC80653" w14:textId="77777777" w:rsidR="007E308C" w:rsidRPr="001658BB" w:rsidRDefault="007E308C" w:rsidP="007608A9">
            <w:pPr>
              <w:spacing w:after="0" w:line="240" w:lineRule="auto"/>
              <w:rPr>
                <w:sz w:val="22"/>
                <w:szCs w:val="22"/>
              </w:rPr>
            </w:pPr>
            <w:r w:rsidRPr="001658BB">
              <w:rPr>
                <w:sz w:val="22"/>
                <w:szCs w:val="22"/>
              </w:rPr>
              <w:t>Run emergency generators once per week for 20 mins. and have inspected by a qualified firm every 6 months. Maintain fuel supply.</w:t>
            </w:r>
          </w:p>
        </w:tc>
        <w:tc>
          <w:tcPr>
            <w:tcW w:w="1440" w:type="dxa"/>
          </w:tcPr>
          <w:p w14:paraId="66A78FAB" w14:textId="77777777" w:rsidR="007E308C" w:rsidRPr="001658BB" w:rsidRDefault="007E308C" w:rsidP="007608A9">
            <w:pPr>
              <w:spacing w:after="0" w:line="240" w:lineRule="auto"/>
              <w:rPr>
                <w:sz w:val="22"/>
                <w:szCs w:val="22"/>
              </w:rPr>
            </w:pPr>
          </w:p>
        </w:tc>
        <w:tc>
          <w:tcPr>
            <w:tcW w:w="1440" w:type="dxa"/>
          </w:tcPr>
          <w:p w14:paraId="453F7427" w14:textId="77777777" w:rsidR="007E308C" w:rsidRPr="001658BB" w:rsidRDefault="007E308C" w:rsidP="007608A9">
            <w:pPr>
              <w:spacing w:after="0" w:line="240" w:lineRule="auto"/>
              <w:rPr>
                <w:sz w:val="22"/>
                <w:szCs w:val="22"/>
              </w:rPr>
            </w:pPr>
          </w:p>
        </w:tc>
        <w:tc>
          <w:tcPr>
            <w:tcW w:w="1350" w:type="dxa"/>
          </w:tcPr>
          <w:p w14:paraId="2E57DEA0" w14:textId="77777777" w:rsidR="007E308C" w:rsidRPr="001658BB" w:rsidRDefault="007E308C" w:rsidP="007608A9">
            <w:pPr>
              <w:spacing w:after="0" w:line="240" w:lineRule="auto"/>
              <w:rPr>
                <w:sz w:val="22"/>
                <w:szCs w:val="22"/>
              </w:rPr>
            </w:pPr>
          </w:p>
        </w:tc>
      </w:tr>
      <w:tr w:rsidR="007E308C" w:rsidRPr="00E15C9F" w14:paraId="4647466F" w14:textId="77777777" w:rsidTr="007608A9">
        <w:tc>
          <w:tcPr>
            <w:tcW w:w="1785" w:type="dxa"/>
            <w:shd w:val="clear" w:color="auto" w:fill="auto"/>
          </w:tcPr>
          <w:p w14:paraId="50EA9FDF" w14:textId="77777777" w:rsidR="007E308C" w:rsidRPr="001658BB" w:rsidRDefault="007E308C" w:rsidP="007608A9">
            <w:pPr>
              <w:spacing w:after="0" w:line="240" w:lineRule="auto"/>
              <w:rPr>
                <w:sz w:val="22"/>
                <w:szCs w:val="22"/>
              </w:rPr>
            </w:pPr>
            <w:r w:rsidRPr="001658BB">
              <w:rPr>
                <w:sz w:val="22"/>
                <w:szCs w:val="22"/>
              </w:rPr>
              <w:t>Storm Drains/ Catch Basins</w:t>
            </w:r>
          </w:p>
        </w:tc>
        <w:tc>
          <w:tcPr>
            <w:tcW w:w="1620" w:type="dxa"/>
            <w:shd w:val="clear" w:color="auto" w:fill="auto"/>
          </w:tcPr>
          <w:p w14:paraId="540400F5" w14:textId="77777777" w:rsidR="007E308C" w:rsidRPr="001658BB" w:rsidRDefault="007E308C" w:rsidP="007608A9">
            <w:pPr>
              <w:spacing w:after="0" w:line="240" w:lineRule="auto"/>
              <w:rPr>
                <w:sz w:val="22"/>
                <w:szCs w:val="22"/>
              </w:rPr>
            </w:pPr>
            <w:r w:rsidRPr="001658BB">
              <w:rPr>
                <w:sz w:val="22"/>
                <w:szCs w:val="22"/>
              </w:rPr>
              <w:t>Annually</w:t>
            </w:r>
          </w:p>
        </w:tc>
        <w:tc>
          <w:tcPr>
            <w:tcW w:w="2610" w:type="dxa"/>
            <w:shd w:val="clear" w:color="auto" w:fill="auto"/>
          </w:tcPr>
          <w:p w14:paraId="38A593C4" w14:textId="77777777" w:rsidR="007E308C" w:rsidRPr="001658BB" w:rsidRDefault="007E308C" w:rsidP="007608A9">
            <w:pPr>
              <w:spacing w:after="0" w:line="240" w:lineRule="auto"/>
              <w:rPr>
                <w:sz w:val="22"/>
                <w:szCs w:val="22"/>
              </w:rPr>
            </w:pPr>
            <w:r w:rsidRPr="001658BB">
              <w:rPr>
                <w:sz w:val="22"/>
                <w:szCs w:val="22"/>
              </w:rPr>
              <w:t xml:space="preserve">Pump out the debris </w:t>
            </w:r>
          </w:p>
        </w:tc>
        <w:tc>
          <w:tcPr>
            <w:tcW w:w="1440" w:type="dxa"/>
          </w:tcPr>
          <w:p w14:paraId="43229B19" w14:textId="77777777" w:rsidR="007E308C" w:rsidRPr="001658BB" w:rsidRDefault="007E308C" w:rsidP="007608A9">
            <w:pPr>
              <w:spacing w:after="0" w:line="240" w:lineRule="auto"/>
              <w:rPr>
                <w:sz w:val="22"/>
                <w:szCs w:val="22"/>
              </w:rPr>
            </w:pPr>
          </w:p>
        </w:tc>
        <w:tc>
          <w:tcPr>
            <w:tcW w:w="1440" w:type="dxa"/>
          </w:tcPr>
          <w:p w14:paraId="21A4E035" w14:textId="77777777" w:rsidR="007E308C" w:rsidRPr="001658BB" w:rsidRDefault="007E308C" w:rsidP="007608A9">
            <w:pPr>
              <w:spacing w:after="0" w:line="240" w:lineRule="auto"/>
              <w:rPr>
                <w:sz w:val="22"/>
                <w:szCs w:val="22"/>
              </w:rPr>
            </w:pPr>
          </w:p>
        </w:tc>
        <w:tc>
          <w:tcPr>
            <w:tcW w:w="1350" w:type="dxa"/>
          </w:tcPr>
          <w:p w14:paraId="4D3A07BA" w14:textId="77777777" w:rsidR="007E308C" w:rsidRPr="001658BB" w:rsidRDefault="007E308C" w:rsidP="007608A9">
            <w:pPr>
              <w:spacing w:after="0" w:line="240" w:lineRule="auto"/>
              <w:rPr>
                <w:sz w:val="22"/>
                <w:szCs w:val="22"/>
              </w:rPr>
            </w:pPr>
          </w:p>
        </w:tc>
      </w:tr>
      <w:tr w:rsidR="007E308C" w:rsidRPr="00E15C9F" w14:paraId="0C0F4DD1" w14:textId="77777777" w:rsidTr="007608A9">
        <w:tc>
          <w:tcPr>
            <w:tcW w:w="1785" w:type="dxa"/>
            <w:shd w:val="clear" w:color="auto" w:fill="auto"/>
          </w:tcPr>
          <w:p w14:paraId="3765DE53" w14:textId="77777777" w:rsidR="007E308C" w:rsidRPr="001658BB" w:rsidRDefault="007E308C" w:rsidP="007608A9">
            <w:pPr>
              <w:spacing w:after="0" w:line="240" w:lineRule="auto"/>
              <w:rPr>
                <w:sz w:val="22"/>
                <w:szCs w:val="22"/>
              </w:rPr>
            </w:pPr>
            <w:r w:rsidRPr="001658BB">
              <w:rPr>
                <w:sz w:val="22"/>
                <w:szCs w:val="22"/>
              </w:rPr>
              <w:t>Sanitary Sewer Lines</w:t>
            </w:r>
          </w:p>
        </w:tc>
        <w:tc>
          <w:tcPr>
            <w:tcW w:w="1620" w:type="dxa"/>
            <w:shd w:val="clear" w:color="auto" w:fill="auto"/>
          </w:tcPr>
          <w:p w14:paraId="5A0EF35D" w14:textId="15299019" w:rsidR="007E308C" w:rsidRPr="001658BB" w:rsidRDefault="007E308C" w:rsidP="007608A9">
            <w:pPr>
              <w:spacing w:after="0" w:line="240" w:lineRule="auto"/>
              <w:rPr>
                <w:sz w:val="22"/>
                <w:szCs w:val="22"/>
              </w:rPr>
            </w:pPr>
            <w:r w:rsidRPr="001658BB">
              <w:rPr>
                <w:sz w:val="22"/>
                <w:szCs w:val="22"/>
              </w:rPr>
              <w:t>Tri–Annually</w:t>
            </w:r>
          </w:p>
        </w:tc>
        <w:tc>
          <w:tcPr>
            <w:tcW w:w="2610" w:type="dxa"/>
            <w:shd w:val="clear" w:color="auto" w:fill="auto"/>
          </w:tcPr>
          <w:p w14:paraId="0A9B0F21" w14:textId="77777777" w:rsidR="007E308C" w:rsidRPr="001658BB" w:rsidRDefault="007E308C" w:rsidP="007608A9">
            <w:pPr>
              <w:spacing w:after="0" w:line="240" w:lineRule="auto"/>
              <w:rPr>
                <w:sz w:val="22"/>
                <w:szCs w:val="22"/>
              </w:rPr>
            </w:pPr>
            <w:r w:rsidRPr="001658BB">
              <w:rPr>
                <w:sz w:val="22"/>
                <w:szCs w:val="22"/>
              </w:rPr>
              <w:t xml:space="preserve">Cleaning of the sanitary sewer lines as well as the vertical and horizontal (if applicable) plumbing stacks. </w:t>
            </w:r>
          </w:p>
        </w:tc>
        <w:tc>
          <w:tcPr>
            <w:tcW w:w="1440" w:type="dxa"/>
          </w:tcPr>
          <w:p w14:paraId="79A01E61" w14:textId="77777777" w:rsidR="007E308C" w:rsidRPr="001658BB" w:rsidRDefault="007E308C" w:rsidP="007608A9">
            <w:pPr>
              <w:spacing w:after="0" w:line="240" w:lineRule="auto"/>
              <w:rPr>
                <w:sz w:val="22"/>
                <w:szCs w:val="22"/>
              </w:rPr>
            </w:pPr>
          </w:p>
        </w:tc>
        <w:tc>
          <w:tcPr>
            <w:tcW w:w="1440" w:type="dxa"/>
          </w:tcPr>
          <w:p w14:paraId="0EBA74B0" w14:textId="77777777" w:rsidR="007E308C" w:rsidRPr="001658BB" w:rsidRDefault="007E308C" w:rsidP="007608A9">
            <w:pPr>
              <w:spacing w:after="0" w:line="240" w:lineRule="auto"/>
              <w:rPr>
                <w:sz w:val="22"/>
                <w:szCs w:val="22"/>
              </w:rPr>
            </w:pPr>
          </w:p>
        </w:tc>
        <w:tc>
          <w:tcPr>
            <w:tcW w:w="1350" w:type="dxa"/>
          </w:tcPr>
          <w:p w14:paraId="221B4ABF" w14:textId="77777777" w:rsidR="007E308C" w:rsidRPr="001658BB" w:rsidRDefault="007E308C" w:rsidP="007608A9">
            <w:pPr>
              <w:spacing w:after="0" w:line="240" w:lineRule="auto"/>
              <w:rPr>
                <w:sz w:val="22"/>
                <w:szCs w:val="22"/>
              </w:rPr>
            </w:pPr>
          </w:p>
        </w:tc>
      </w:tr>
    </w:tbl>
    <w:p w14:paraId="7E091EBF" w14:textId="77777777" w:rsidR="007E308C" w:rsidRDefault="007E308C" w:rsidP="007E308C">
      <w:pPr>
        <w:pStyle w:val="Heading3"/>
      </w:pPr>
      <w:r>
        <w:t>NOTES:</w:t>
      </w:r>
    </w:p>
    <w:p w14:paraId="3EED7062" w14:textId="72582063" w:rsidR="007E308C" w:rsidRDefault="007E308C" w:rsidP="007E308C">
      <w:pPr>
        <w:pStyle w:val="CCLNumberList"/>
      </w:pPr>
      <w:r>
        <w:tab/>
        <w:t>Includes site improvements outside the building envelope.</w:t>
      </w:r>
    </w:p>
    <w:p w14:paraId="35FD4821" w14:textId="4897D17A" w:rsidR="007E308C" w:rsidRDefault="007E308C" w:rsidP="007E308C">
      <w:pPr>
        <w:pStyle w:val="CCLNumberList"/>
      </w:pPr>
      <w:r>
        <w:tab/>
        <w:t>The recommended maintenance or inspection interval.</w:t>
      </w:r>
    </w:p>
    <w:p w14:paraId="50C4DC60" w14:textId="18AF00E7" w:rsidR="007E308C" w:rsidRDefault="007E308C" w:rsidP="007E308C">
      <w:pPr>
        <w:pStyle w:val="CCLNumberList"/>
      </w:pPr>
      <w:r>
        <w:tab/>
        <w:t>The date you complete the inspection and/or maintenance procedures.</w:t>
      </w:r>
    </w:p>
    <w:p w14:paraId="2B47262B" w14:textId="1A45A3FE" w:rsidR="007E308C" w:rsidRDefault="007E308C" w:rsidP="007E308C">
      <w:pPr>
        <w:pStyle w:val="CCLNumberList"/>
      </w:pPr>
      <w:r>
        <w:tab/>
        <w:t>The reference section found in the Design and Construction Standards and the building operating and maintenance manual submitted by the contractor.  Review the manual to determine if product is still covered under warranty.</w:t>
      </w:r>
    </w:p>
    <w:p w14:paraId="63900A8C" w14:textId="2DFA9921" w:rsidR="007E308C" w:rsidRDefault="007E308C" w:rsidP="007E308C">
      <w:pPr>
        <w:pStyle w:val="CCLNumberList"/>
      </w:pPr>
      <w:r>
        <w:tab/>
        <w:t>Includes foundation walls, roofs, windows and doors.</w:t>
      </w:r>
    </w:p>
    <w:p w14:paraId="27F18F47" w14:textId="55579AE6" w:rsidR="007E308C" w:rsidRDefault="007E308C" w:rsidP="007E308C">
      <w:pPr>
        <w:pStyle w:val="CCLNumberList"/>
      </w:pPr>
      <w:r>
        <w:tab/>
        <w:t>Includes building services and interior finishes.</w:t>
      </w:r>
    </w:p>
    <w:p w14:paraId="79125847" w14:textId="77777777" w:rsidR="007E308C" w:rsidRDefault="007E308C" w:rsidP="007E308C"/>
    <w:p w14:paraId="0BCAE0BC" w14:textId="4FD1928E" w:rsidR="007E308C" w:rsidRDefault="007E308C" w:rsidP="007E308C">
      <w:r>
        <w:t xml:space="preserve">Effective date: </w:t>
      </w:r>
      <w:r w:rsidRPr="007E308C">
        <w:rPr>
          <w:color w:val="00B0F0"/>
        </w:rPr>
        <w:t>[insert date]</w:t>
      </w:r>
    </w:p>
    <w:sectPr w:rsidR="007E308C"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C0E8" w14:textId="77777777" w:rsidR="005C77D6" w:rsidRDefault="005C77D6" w:rsidP="00E30E1E">
      <w:r>
        <w:separator/>
      </w:r>
    </w:p>
  </w:endnote>
  <w:endnote w:type="continuationSeparator" w:id="0">
    <w:p w14:paraId="4570BE27" w14:textId="77777777" w:rsidR="005C77D6" w:rsidRDefault="005C77D6"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Times New Roman"/>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DEB9" w14:textId="77777777" w:rsidR="005C77D6" w:rsidRDefault="005C77D6" w:rsidP="00E30E1E">
      <w:r>
        <w:separator/>
      </w:r>
    </w:p>
  </w:footnote>
  <w:footnote w:type="continuationSeparator" w:id="0">
    <w:p w14:paraId="515C224A" w14:textId="77777777" w:rsidR="005C77D6" w:rsidRDefault="005C77D6"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574F"/>
    <w:rsid w:val="00120988"/>
    <w:rsid w:val="0014022B"/>
    <w:rsid w:val="00141238"/>
    <w:rsid w:val="001658BB"/>
    <w:rsid w:val="002C1F61"/>
    <w:rsid w:val="002C5CD5"/>
    <w:rsid w:val="002F64B6"/>
    <w:rsid w:val="00370001"/>
    <w:rsid w:val="003C19E1"/>
    <w:rsid w:val="003D3DC1"/>
    <w:rsid w:val="003E33B4"/>
    <w:rsid w:val="003F4655"/>
    <w:rsid w:val="004279D0"/>
    <w:rsid w:val="004844BE"/>
    <w:rsid w:val="00491831"/>
    <w:rsid w:val="004B132B"/>
    <w:rsid w:val="00500753"/>
    <w:rsid w:val="00506F66"/>
    <w:rsid w:val="00520636"/>
    <w:rsid w:val="00547A2D"/>
    <w:rsid w:val="00557248"/>
    <w:rsid w:val="005747C9"/>
    <w:rsid w:val="00583437"/>
    <w:rsid w:val="005C77D6"/>
    <w:rsid w:val="005D3880"/>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7E308C"/>
    <w:rsid w:val="00812B58"/>
    <w:rsid w:val="00833F8B"/>
    <w:rsid w:val="00871D74"/>
    <w:rsid w:val="008C5100"/>
    <w:rsid w:val="008F0CE3"/>
    <w:rsid w:val="00975FB7"/>
    <w:rsid w:val="009A414A"/>
    <w:rsid w:val="009E44F5"/>
    <w:rsid w:val="00A06BB4"/>
    <w:rsid w:val="00A63285"/>
    <w:rsid w:val="00AA713E"/>
    <w:rsid w:val="00AE651D"/>
    <w:rsid w:val="00B21FE0"/>
    <w:rsid w:val="00B37514"/>
    <w:rsid w:val="00B848FE"/>
    <w:rsid w:val="00BC4208"/>
    <w:rsid w:val="00C05EE1"/>
    <w:rsid w:val="00C2128E"/>
    <w:rsid w:val="00C426B3"/>
    <w:rsid w:val="00C42B46"/>
    <w:rsid w:val="00C430E0"/>
    <w:rsid w:val="00C465A3"/>
    <w:rsid w:val="00C60103"/>
    <w:rsid w:val="00C72850"/>
    <w:rsid w:val="00C928BC"/>
    <w:rsid w:val="00C96A98"/>
    <w:rsid w:val="00CB0B69"/>
    <w:rsid w:val="00D70C2D"/>
    <w:rsid w:val="00D85949"/>
    <w:rsid w:val="00D9239A"/>
    <w:rsid w:val="00DA258E"/>
    <w:rsid w:val="00DB5674"/>
    <w:rsid w:val="00DE7689"/>
    <w:rsid w:val="00E10114"/>
    <w:rsid w:val="00E30E1E"/>
    <w:rsid w:val="00E5377B"/>
    <w:rsid w:val="00E560AB"/>
    <w:rsid w:val="00EF4C58"/>
    <w:rsid w:val="00F25BF9"/>
    <w:rsid w:val="00F330B5"/>
    <w:rsid w:val="00F464BB"/>
    <w:rsid w:val="00F511FF"/>
    <w:rsid w:val="00FE6407"/>
    <w:rsid w:val="0A489E19"/>
    <w:rsid w:val="0EC95833"/>
    <w:rsid w:val="13510C7B"/>
    <w:rsid w:val="1869A253"/>
    <w:rsid w:val="2113635B"/>
    <w:rsid w:val="22308EB1"/>
    <w:rsid w:val="2860A926"/>
    <w:rsid w:val="2E7C8CBC"/>
    <w:rsid w:val="31EE2AEA"/>
    <w:rsid w:val="3349B49B"/>
    <w:rsid w:val="385DF528"/>
    <w:rsid w:val="3880D34E"/>
    <w:rsid w:val="44E66580"/>
    <w:rsid w:val="55CACC7E"/>
    <w:rsid w:val="5A06C60E"/>
    <w:rsid w:val="5BD68FB9"/>
    <w:rsid w:val="69E72DF6"/>
    <w:rsid w:val="6DFF0408"/>
    <w:rsid w:val="732F27AF"/>
    <w:rsid w:val="78BDD42F"/>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styleId="BodyText">
    <w:name w:val="Body Text"/>
    <w:basedOn w:val="Normal"/>
    <w:link w:val="BodyTextChar"/>
    <w:uiPriority w:val="99"/>
    <w:semiHidden/>
    <w:unhideWhenUsed/>
    <w:rsid w:val="007E308C"/>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semiHidden/>
    <w:rsid w:val="007E308C"/>
    <w:rPr>
      <w:rFonts w:ascii="Lato" w:hAnsi="La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CCL-Resource_document.dotx</Template>
  <TotalTime>10</TotalTime>
  <Pages>5</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Michael Rodgers</cp:lastModifiedBy>
  <cp:revision>3</cp:revision>
  <dcterms:created xsi:type="dcterms:W3CDTF">2025-05-20T20:02:00Z</dcterms:created>
  <dcterms:modified xsi:type="dcterms:W3CDTF">2025-05-20T20:17:00Z</dcterms:modified>
</cp:coreProperties>
</file>