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6B4F4" w14:textId="28B3C6CD" w:rsidR="39D6B1D4" w:rsidRDefault="39D6B1D4" w:rsidP="3EA998AF">
      <w:pPr>
        <w:rPr>
          <w:rFonts w:eastAsia="Lato" w:cs="Lato"/>
        </w:rPr>
      </w:pPr>
      <w:r w:rsidRPr="3EA998AF">
        <w:rPr>
          <w:rStyle w:val="Strong"/>
          <w:rFonts w:eastAsia="Lato" w:cs="Lato"/>
          <w:color w:val="27A9E1"/>
        </w:rPr>
        <w:t>[Full name of housing co-op or letterhead]</w:t>
      </w:r>
    </w:p>
    <w:p w14:paraId="415B4F9B" w14:textId="358A41D9" w:rsidR="00547A2D" w:rsidRPr="008F0CE3" w:rsidRDefault="39D6B1D4" w:rsidP="2280A6C9">
      <w:pPr>
        <w:pStyle w:val="Heading1"/>
      </w:pPr>
      <w:r>
        <w:t xml:space="preserve">Template - </w:t>
      </w:r>
      <w:r w:rsidR="7ADACE37">
        <w:t>M</w:t>
      </w:r>
      <w:r w:rsidR="3D19555A">
        <w:t>eeting</w:t>
      </w:r>
      <w:r w:rsidR="3B5ED70A">
        <w:t xml:space="preserve"> </w:t>
      </w:r>
      <w:r w:rsidR="701730C7">
        <w:t>M</w:t>
      </w:r>
      <w:r w:rsidR="3D19555A">
        <w:t xml:space="preserve">inutes </w:t>
      </w:r>
      <w:r w:rsidR="6B51A950">
        <w:t>- Annual General Meeting</w:t>
      </w:r>
    </w:p>
    <w:p w14:paraId="474BD84A" w14:textId="308E99F8" w:rsidR="1D558718" w:rsidRDefault="1D558718" w:rsidP="3EA998AF">
      <w:pPr>
        <w:rPr>
          <w:rFonts w:eastAsia="Lato" w:cs="Lato"/>
          <w:color w:val="27AAE1" w:themeColor="accent3"/>
        </w:rPr>
      </w:pPr>
      <w:r w:rsidRPr="3EA998AF">
        <w:rPr>
          <w:rFonts w:eastAsia="Lato" w:cs="Lato"/>
          <w:b/>
          <w:bCs/>
          <w:color w:val="000000"/>
        </w:rPr>
        <w:t>Meeting Date</w:t>
      </w:r>
      <w:r w:rsidRPr="3EA998AF">
        <w:rPr>
          <w:rFonts w:eastAsia="Lato" w:cs="Lato"/>
          <w:color w:val="000000"/>
        </w:rPr>
        <w:t xml:space="preserve">: </w:t>
      </w:r>
      <w:r w:rsidRPr="3EA998AF">
        <w:rPr>
          <w:rFonts w:eastAsia="Lato" w:cs="Lato"/>
          <w:color w:val="27AAE1" w:themeColor="accent3"/>
        </w:rPr>
        <w:t>[Date]</w:t>
      </w:r>
    </w:p>
    <w:p w14:paraId="28111DCD" w14:textId="371659BC" w:rsidR="1D558718" w:rsidRDefault="1D558718" w:rsidP="3EA998AF">
      <w:pPr>
        <w:rPr>
          <w:rFonts w:eastAsia="Lato" w:cs="Lato"/>
          <w:color w:val="27AAE1" w:themeColor="accent3"/>
          <w:lang w:val="en-US"/>
        </w:rPr>
      </w:pPr>
      <w:r w:rsidRPr="3EA998AF">
        <w:rPr>
          <w:rFonts w:eastAsia="Lato" w:cs="Lato"/>
          <w:b/>
          <w:bCs/>
          <w:color w:val="000000"/>
        </w:rPr>
        <w:t xml:space="preserve">Time: </w:t>
      </w:r>
      <w:r w:rsidRPr="3EA998AF">
        <w:rPr>
          <w:rFonts w:eastAsia="Lato" w:cs="Lato"/>
          <w:color w:val="27AAE1" w:themeColor="accent3"/>
        </w:rPr>
        <w:t>[Time]</w:t>
      </w:r>
    </w:p>
    <w:p w14:paraId="047B496F" w14:textId="2DD4E26E" w:rsidR="1D558718" w:rsidRDefault="1D558718" w:rsidP="3EA998AF">
      <w:pPr>
        <w:rPr>
          <w:rFonts w:eastAsia="Lato" w:cs="Lato"/>
          <w:color w:val="27AAE1" w:themeColor="accent3"/>
        </w:rPr>
      </w:pPr>
      <w:r w:rsidRPr="3EA998AF">
        <w:rPr>
          <w:rFonts w:eastAsia="Lato" w:cs="Lato"/>
          <w:b/>
          <w:bCs/>
          <w:color w:val="000000"/>
        </w:rPr>
        <w:t>Location:</w:t>
      </w:r>
      <w:r w:rsidRPr="3EA998AF">
        <w:rPr>
          <w:rFonts w:eastAsia="Lato" w:cs="Lato"/>
          <w:color w:val="000000"/>
        </w:rPr>
        <w:t xml:space="preserve"> </w:t>
      </w:r>
      <w:r w:rsidRPr="3EA998AF">
        <w:rPr>
          <w:rFonts w:eastAsia="Lato" w:cs="Lato"/>
          <w:color w:val="27AAE1" w:themeColor="accent3"/>
        </w:rPr>
        <w:t>[Meeting location and address]</w:t>
      </w:r>
    </w:p>
    <w:p w14:paraId="50C89BBC" w14:textId="2D15CF08" w:rsidR="3EA998AF" w:rsidRDefault="3EA998AF" w:rsidP="3EA998AF">
      <w:pPr>
        <w:rPr>
          <w:rFonts w:eastAsia="Lato" w:cs="Lato"/>
          <w:color w:val="000000"/>
          <w:lang w:val="en-US"/>
        </w:rPr>
      </w:pPr>
    </w:p>
    <w:p w14:paraId="24EB59AF" w14:textId="362F658B" w:rsidR="1D558718" w:rsidRDefault="1D558718" w:rsidP="3EA998AF">
      <w:pPr>
        <w:rPr>
          <w:rFonts w:eastAsia="Lato" w:cs="Lato"/>
          <w:color w:val="27AAE1" w:themeColor="accent3"/>
        </w:rPr>
      </w:pPr>
      <w:r w:rsidRPr="3EA998AF">
        <w:rPr>
          <w:rStyle w:val="Strong"/>
          <w:rFonts w:eastAsia="Lato" w:cs="Lato"/>
          <w:color w:val="000000"/>
        </w:rPr>
        <w:t xml:space="preserve">In attendance: </w:t>
      </w:r>
      <w:r w:rsidRPr="3EA998AF">
        <w:rPr>
          <w:rFonts w:eastAsia="Lato" w:cs="Lato"/>
          <w:color w:val="27AAE1" w:themeColor="accent3"/>
        </w:rPr>
        <w:t>[Attach the attendance sign-in sheet]</w:t>
      </w:r>
    </w:p>
    <w:p w14:paraId="01952D76" w14:textId="63BB471B" w:rsidR="1D558718" w:rsidRDefault="1D558718" w:rsidP="3EA998AF">
      <w:pPr>
        <w:rPr>
          <w:rFonts w:eastAsia="Lato" w:cs="Lato"/>
          <w:color w:val="27AAE1" w:themeColor="accent3"/>
        </w:rPr>
      </w:pPr>
      <w:r w:rsidRPr="3EA998AF">
        <w:rPr>
          <w:rFonts w:eastAsia="Lato" w:cs="Lato"/>
          <w:b/>
          <w:bCs/>
          <w:color w:val="000000"/>
        </w:rPr>
        <w:t>Recording secretary:</w:t>
      </w:r>
      <w:r w:rsidRPr="3EA998AF">
        <w:rPr>
          <w:rFonts w:eastAsia="Lato" w:cs="Lato"/>
          <w:b/>
          <w:bCs/>
          <w:color w:val="27AAE1" w:themeColor="accent3"/>
        </w:rPr>
        <w:t xml:space="preserve"> </w:t>
      </w:r>
      <w:r w:rsidRPr="3EA998AF">
        <w:rPr>
          <w:rFonts w:eastAsia="Lato" w:cs="Lato"/>
          <w:color w:val="27AAE1" w:themeColor="accent3"/>
        </w:rPr>
        <w:t>[Recording secretary]</w:t>
      </w:r>
    </w:p>
    <w:p w14:paraId="37A622B4" w14:textId="4C27647F" w:rsidR="1D558718" w:rsidRDefault="1D558718" w:rsidP="3EA998AF">
      <w:pPr>
        <w:rPr>
          <w:rFonts w:eastAsia="Lato" w:cs="Lato"/>
          <w:color w:val="27AAE1" w:themeColor="accent3"/>
        </w:rPr>
      </w:pPr>
      <w:r w:rsidRPr="3EA998AF">
        <w:rPr>
          <w:rFonts w:eastAsia="Lato" w:cs="Lato"/>
          <w:b/>
          <w:bCs/>
          <w:color w:val="000000"/>
        </w:rPr>
        <w:t xml:space="preserve">Chair: </w:t>
      </w:r>
      <w:r w:rsidRPr="3EA998AF">
        <w:rPr>
          <w:rFonts w:eastAsia="Lato" w:cs="Lato"/>
          <w:color w:val="27AAE1" w:themeColor="accent3"/>
        </w:rPr>
        <w:t>[Chair]</w:t>
      </w:r>
    </w:p>
    <w:p w14:paraId="362559F1" w14:textId="23E8651C" w:rsidR="1D558718" w:rsidRDefault="1D558718" w:rsidP="3EA998AF">
      <w:pPr>
        <w:rPr>
          <w:rFonts w:eastAsia="Lato" w:cs="Lato"/>
          <w:color w:val="27AAE1" w:themeColor="accent3"/>
        </w:rPr>
      </w:pPr>
      <w:r w:rsidRPr="3EA998AF">
        <w:rPr>
          <w:rFonts w:eastAsia="Lato" w:cs="Lato"/>
          <w:b/>
          <w:bCs/>
          <w:color w:val="000000"/>
        </w:rPr>
        <w:t>Guest(s):</w:t>
      </w:r>
      <w:r w:rsidRPr="3EA998AF">
        <w:rPr>
          <w:rFonts w:eastAsia="Lato" w:cs="Lato"/>
          <w:color w:val="27AAE1" w:themeColor="accent3"/>
        </w:rPr>
        <w:t xml:space="preserve"> [Guest(s)]</w:t>
      </w:r>
    </w:p>
    <w:p w14:paraId="6A26270A" w14:textId="2CD1D0F3" w:rsidR="1D558718" w:rsidRDefault="1D558718" w:rsidP="3EA998AF">
      <w:pPr>
        <w:rPr>
          <w:rFonts w:eastAsia="Lato" w:cs="Lato"/>
          <w:color w:val="27AAE1" w:themeColor="accent3"/>
        </w:rPr>
      </w:pPr>
      <w:r w:rsidRPr="3EA998AF">
        <w:rPr>
          <w:rFonts w:eastAsia="Lato" w:cs="Lato"/>
          <w:b/>
          <w:bCs/>
          <w:color w:val="000000"/>
        </w:rPr>
        <w:t xml:space="preserve">Call to order at: </w:t>
      </w:r>
      <w:r w:rsidRPr="3EA998AF">
        <w:rPr>
          <w:rFonts w:eastAsia="Lato" w:cs="Lato"/>
          <w:color w:val="27AAE1" w:themeColor="accent3"/>
        </w:rPr>
        <w:t>[Time]</w:t>
      </w:r>
    </w:p>
    <w:p w14:paraId="11C496C9" w14:textId="6636AB55" w:rsidR="1D558718" w:rsidRDefault="1D558718" w:rsidP="3EA998AF">
      <w:pPr>
        <w:rPr>
          <w:rFonts w:eastAsia="Lato" w:cs="Lato"/>
          <w:color w:val="27AAE1" w:themeColor="accent3"/>
          <w:lang w:val="en-US"/>
        </w:rPr>
      </w:pPr>
      <w:r w:rsidRPr="3EA998AF">
        <w:rPr>
          <w:rStyle w:val="Strong"/>
          <w:rFonts w:eastAsia="Lato" w:cs="Lato"/>
          <w:color w:val="000000"/>
        </w:rPr>
        <w:t>Quorum present</w:t>
      </w:r>
      <w:r w:rsidR="4DCF5DA0" w:rsidRPr="3EA998AF">
        <w:rPr>
          <w:rStyle w:val="Strong"/>
          <w:rFonts w:eastAsia="Lato" w:cs="Lato"/>
          <w:color w:val="000000"/>
        </w:rPr>
        <w:t>:</w:t>
      </w:r>
      <w:r w:rsidRPr="3EA998AF">
        <w:rPr>
          <w:rStyle w:val="Strong"/>
          <w:rFonts w:eastAsia="Lato" w:cs="Lato"/>
          <w:color w:val="000000"/>
        </w:rPr>
        <w:t xml:space="preserve"> </w:t>
      </w:r>
      <w:r w:rsidRPr="3EA998AF">
        <w:rPr>
          <w:rFonts w:eastAsia="Lato" w:cs="Lato"/>
          <w:color w:val="27AAE1" w:themeColor="accent3"/>
        </w:rPr>
        <w:t>[Yes/No]</w:t>
      </w:r>
    </w:p>
    <w:p w14:paraId="56C8B40D" w14:textId="0C3450EA" w:rsidR="1D558718" w:rsidRDefault="1D558718" w:rsidP="3EA998AF">
      <w:pPr>
        <w:rPr>
          <w:rFonts w:eastAsia="Lato" w:cs="Lato"/>
          <w:color w:val="27AAE1" w:themeColor="accent3"/>
          <w:lang w:val="en-US"/>
        </w:rPr>
      </w:pPr>
      <w:r w:rsidRPr="3EA998AF">
        <w:rPr>
          <w:rFonts w:eastAsia="Lato" w:cs="Lato"/>
          <w:b/>
          <w:bCs/>
          <w:color w:val="000000"/>
        </w:rPr>
        <w:t>M/S/C:</w:t>
      </w:r>
      <w:r w:rsidRPr="3EA998AF">
        <w:rPr>
          <w:rFonts w:eastAsia="Lato" w:cs="Lato"/>
          <w:color w:val="000000"/>
        </w:rPr>
        <w:t xml:space="preserve"> </w:t>
      </w:r>
      <w:r w:rsidRPr="3EA998AF">
        <w:rPr>
          <w:rFonts w:eastAsia="Lato" w:cs="Lato"/>
          <w:color w:val="27AAE1" w:themeColor="accent3"/>
        </w:rPr>
        <w:t>[To approve the attendance of the guest]</w:t>
      </w:r>
    </w:p>
    <w:p w14:paraId="68498F2D" w14:textId="6C1C2609" w:rsidR="3EA998AF" w:rsidRDefault="3EA998AF" w:rsidP="3EA998AF">
      <w:pPr>
        <w:rPr>
          <w:rFonts w:eastAsia="Lato" w:cs="Lato"/>
          <w:color w:val="27AAE1" w:themeColor="accent3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7470"/>
        <w:gridCol w:w="3045"/>
      </w:tblGrid>
      <w:tr w:rsidR="3EA998AF" w14:paraId="52C27700" w14:textId="77777777" w:rsidTr="3EA998AF">
        <w:trPr>
          <w:trHeight w:val="300"/>
        </w:trPr>
        <w:tc>
          <w:tcPr>
            <w:tcW w:w="7470" w:type="dxa"/>
            <w:tcMar>
              <w:left w:w="105" w:type="dxa"/>
              <w:right w:w="105" w:type="dxa"/>
            </w:tcMar>
          </w:tcPr>
          <w:p w14:paraId="517E1C12" w14:textId="3F383674" w:rsidR="3EA998AF" w:rsidRDefault="3EA998AF" w:rsidP="3EA998AF">
            <w:pPr>
              <w:rPr>
                <w:rFonts w:eastAsia="Lato" w:cs="Lato"/>
              </w:rPr>
            </w:pPr>
            <w:r w:rsidRPr="3EA998AF">
              <w:rPr>
                <w:rStyle w:val="Strong"/>
                <w:rFonts w:eastAsia="Lato" w:cs="Lato"/>
              </w:rPr>
              <w:t>Agenda Items / Motions / Discussion</w:t>
            </w:r>
          </w:p>
        </w:tc>
        <w:tc>
          <w:tcPr>
            <w:tcW w:w="3045" w:type="dxa"/>
            <w:tcMar>
              <w:left w:w="105" w:type="dxa"/>
              <w:right w:w="105" w:type="dxa"/>
            </w:tcMar>
          </w:tcPr>
          <w:p w14:paraId="271F9A0D" w14:textId="50070CF5" w:rsidR="3EA998AF" w:rsidRDefault="3EA998AF" w:rsidP="3EA998AF">
            <w:pPr>
              <w:rPr>
                <w:rFonts w:eastAsia="Lato" w:cs="Lato"/>
              </w:rPr>
            </w:pPr>
            <w:r w:rsidRPr="3EA998AF">
              <w:rPr>
                <w:rStyle w:val="Strong"/>
                <w:rFonts w:eastAsia="Lato" w:cs="Lato"/>
              </w:rPr>
              <w:t>Action Required and</w:t>
            </w:r>
            <w:r>
              <w:br/>
            </w:r>
            <w:r w:rsidRPr="3EA998AF">
              <w:rPr>
                <w:rStyle w:val="Strong"/>
                <w:rFonts w:eastAsia="Lato" w:cs="Lato"/>
              </w:rPr>
              <w:t>Person Responsible</w:t>
            </w:r>
          </w:p>
        </w:tc>
      </w:tr>
      <w:tr w:rsidR="3EA998AF" w14:paraId="29BB0064" w14:textId="77777777" w:rsidTr="3EA998AF">
        <w:trPr>
          <w:trHeight w:val="300"/>
        </w:trPr>
        <w:tc>
          <w:tcPr>
            <w:tcW w:w="7470" w:type="dxa"/>
            <w:tcMar>
              <w:left w:w="105" w:type="dxa"/>
              <w:right w:w="105" w:type="dxa"/>
            </w:tcMar>
          </w:tcPr>
          <w:p w14:paraId="586C55A7" w14:textId="0A5634EE" w:rsidR="3EA998AF" w:rsidRDefault="3EA998AF" w:rsidP="3EA998AF">
            <w:pPr>
              <w:rPr>
                <w:rFonts w:eastAsia="Lato" w:cs="Lato"/>
                <w:b/>
                <w:bCs/>
              </w:rPr>
            </w:pPr>
            <w:r w:rsidRPr="3EA998AF">
              <w:rPr>
                <w:rFonts w:eastAsia="Lato" w:cs="Lato"/>
                <w:b/>
                <w:bCs/>
              </w:rPr>
              <w:t>1. Adoption of agenda:</w:t>
            </w:r>
          </w:p>
        </w:tc>
        <w:tc>
          <w:tcPr>
            <w:tcW w:w="3045" w:type="dxa"/>
            <w:tcMar>
              <w:left w:w="105" w:type="dxa"/>
              <w:right w:w="105" w:type="dxa"/>
            </w:tcMar>
          </w:tcPr>
          <w:p w14:paraId="3959D0A1" w14:textId="636A62B4" w:rsidR="3EA998AF" w:rsidRDefault="3EA998AF" w:rsidP="3EA998AF">
            <w:pPr>
              <w:rPr>
                <w:rFonts w:eastAsia="Lato" w:cs="Lato"/>
              </w:rPr>
            </w:pPr>
          </w:p>
        </w:tc>
      </w:tr>
      <w:tr w:rsidR="3EA998AF" w14:paraId="6D8A532E" w14:textId="77777777" w:rsidTr="3EA998AF">
        <w:trPr>
          <w:trHeight w:val="300"/>
        </w:trPr>
        <w:tc>
          <w:tcPr>
            <w:tcW w:w="7470" w:type="dxa"/>
            <w:tcMar>
              <w:left w:w="105" w:type="dxa"/>
              <w:right w:w="105" w:type="dxa"/>
            </w:tcMar>
          </w:tcPr>
          <w:p w14:paraId="5A46629F" w14:textId="235588D6" w:rsidR="3AB820ED" w:rsidRDefault="3AB820ED" w:rsidP="3EA998AF">
            <w:pPr>
              <w:rPr>
                <w:rFonts w:eastAsia="Lato" w:cs="Lato"/>
              </w:rPr>
            </w:pPr>
            <w:r w:rsidRPr="3EA998AF">
              <w:rPr>
                <w:rFonts w:eastAsia="Lato" w:cs="Lato"/>
                <w:b/>
                <w:bCs/>
              </w:rPr>
              <w:t xml:space="preserve">2. </w:t>
            </w:r>
            <w:r w:rsidR="3EA998AF" w:rsidRPr="3EA998AF">
              <w:rPr>
                <w:rFonts w:eastAsia="Lato" w:cs="Lato"/>
                <w:b/>
                <w:bCs/>
              </w:rPr>
              <w:t>Approval of previous minutes of:</w:t>
            </w:r>
          </w:p>
        </w:tc>
        <w:tc>
          <w:tcPr>
            <w:tcW w:w="3045" w:type="dxa"/>
            <w:tcMar>
              <w:left w:w="105" w:type="dxa"/>
              <w:right w:w="105" w:type="dxa"/>
            </w:tcMar>
          </w:tcPr>
          <w:p w14:paraId="20DEAFDC" w14:textId="755B9BD5" w:rsidR="3EA998AF" w:rsidRDefault="3EA998AF" w:rsidP="3EA998AF">
            <w:pPr>
              <w:rPr>
                <w:rFonts w:eastAsia="Lato" w:cs="Lato"/>
              </w:rPr>
            </w:pPr>
          </w:p>
        </w:tc>
      </w:tr>
      <w:tr w:rsidR="3EA998AF" w14:paraId="44C424F5" w14:textId="77777777" w:rsidTr="3EA998AF">
        <w:trPr>
          <w:trHeight w:val="300"/>
        </w:trPr>
        <w:tc>
          <w:tcPr>
            <w:tcW w:w="7470" w:type="dxa"/>
            <w:tcMar>
              <w:left w:w="105" w:type="dxa"/>
              <w:right w:w="105" w:type="dxa"/>
            </w:tcMar>
          </w:tcPr>
          <w:p w14:paraId="6029DD32" w14:textId="1DEC0528" w:rsidR="20AEF8A3" w:rsidRDefault="20AEF8A3" w:rsidP="3EA998AF">
            <w:pPr>
              <w:rPr>
                <w:rFonts w:eastAsia="Lato" w:cs="Lato"/>
                <w:b/>
                <w:bCs/>
              </w:rPr>
            </w:pPr>
            <w:r w:rsidRPr="3EA998AF">
              <w:rPr>
                <w:rFonts w:eastAsia="Lato" w:cs="Lato"/>
                <w:b/>
                <w:bCs/>
              </w:rPr>
              <w:t xml:space="preserve">3. </w:t>
            </w:r>
            <w:r w:rsidR="04AA2A37" w:rsidRPr="3EA998AF">
              <w:rPr>
                <w:rFonts w:eastAsia="Lato" w:cs="Lato"/>
                <w:b/>
                <w:bCs/>
              </w:rPr>
              <w:t>Business arising from minutes:</w:t>
            </w:r>
          </w:p>
        </w:tc>
        <w:tc>
          <w:tcPr>
            <w:tcW w:w="3045" w:type="dxa"/>
            <w:tcMar>
              <w:left w:w="105" w:type="dxa"/>
              <w:right w:w="105" w:type="dxa"/>
            </w:tcMar>
          </w:tcPr>
          <w:p w14:paraId="16B3EB09" w14:textId="270EEF75" w:rsidR="3EA998AF" w:rsidRDefault="3EA998AF" w:rsidP="3EA998AF">
            <w:pPr>
              <w:rPr>
                <w:rFonts w:eastAsia="Lato" w:cs="Lato"/>
              </w:rPr>
            </w:pPr>
          </w:p>
        </w:tc>
      </w:tr>
      <w:tr w:rsidR="3EA998AF" w14:paraId="63C9CC4A" w14:textId="77777777" w:rsidTr="3EA998AF">
        <w:trPr>
          <w:trHeight w:val="300"/>
        </w:trPr>
        <w:tc>
          <w:tcPr>
            <w:tcW w:w="7470" w:type="dxa"/>
            <w:tcMar>
              <w:left w:w="105" w:type="dxa"/>
              <w:right w:w="105" w:type="dxa"/>
            </w:tcMar>
          </w:tcPr>
          <w:p w14:paraId="6FA032E1" w14:textId="37DA37E2" w:rsidR="30FF58E6" w:rsidRDefault="30FF58E6" w:rsidP="3EA998AF">
            <w:pPr>
              <w:pStyle w:val="CCLNumberList"/>
              <w:numPr>
                <w:ilvl w:val="0"/>
                <w:numId w:val="0"/>
              </w:numPr>
              <w:rPr>
                <w:rFonts w:eastAsia="Lato" w:cs="Lato"/>
              </w:rPr>
            </w:pPr>
            <w:r w:rsidRPr="3EA998AF">
              <w:rPr>
                <w:rFonts w:eastAsia="Lato" w:cs="Lato"/>
                <w:b/>
                <w:bCs/>
              </w:rPr>
              <w:t xml:space="preserve">4. </w:t>
            </w:r>
            <w:r w:rsidR="04AA2A37" w:rsidRPr="3EA998AF">
              <w:rPr>
                <w:rFonts w:eastAsia="Lato" w:cs="Lato"/>
                <w:b/>
                <w:bCs/>
              </w:rPr>
              <w:t>A</w:t>
            </w:r>
            <w:r w:rsidR="04AA2A37" w:rsidRPr="3EA998AF">
              <w:rPr>
                <w:rFonts w:eastAsia="Lato" w:cs="Lato"/>
                <w:b/>
                <w:bCs/>
                <w:color w:val="000000"/>
              </w:rPr>
              <w:t>uditor’s Report and Audited Financial Statements</w:t>
            </w:r>
            <w:r w:rsidR="01AA89B8" w:rsidRPr="3EA998AF">
              <w:rPr>
                <w:rFonts w:eastAsia="Lato" w:cs="Lato"/>
                <w:b/>
                <w:bCs/>
                <w:color w:val="000000"/>
              </w:rPr>
              <w:t>:</w:t>
            </w:r>
          </w:p>
        </w:tc>
        <w:tc>
          <w:tcPr>
            <w:tcW w:w="3045" w:type="dxa"/>
            <w:tcMar>
              <w:left w:w="105" w:type="dxa"/>
              <w:right w:w="105" w:type="dxa"/>
            </w:tcMar>
          </w:tcPr>
          <w:p w14:paraId="5385210F" w14:textId="0FE642BF" w:rsidR="3EA998AF" w:rsidRDefault="3EA998AF" w:rsidP="3EA998AF">
            <w:pPr>
              <w:rPr>
                <w:rFonts w:eastAsia="Lato" w:cs="Lato"/>
              </w:rPr>
            </w:pPr>
          </w:p>
        </w:tc>
      </w:tr>
      <w:tr w:rsidR="3EA998AF" w14:paraId="4149DFB4" w14:textId="77777777" w:rsidTr="3EA998AF">
        <w:trPr>
          <w:trHeight w:val="300"/>
        </w:trPr>
        <w:tc>
          <w:tcPr>
            <w:tcW w:w="7470" w:type="dxa"/>
            <w:tcMar>
              <w:left w:w="105" w:type="dxa"/>
              <w:right w:w="105" w:type="dxa"/>
            </w:tcMar>
          </w:tcPr>
          <w:p w14:paraId="4557E16B" w14:textId="448A5F60" w:rsidR="01AA89B8" w:rsidRDefault="01AA89B8" w:rsidP="3EA998AF">
            <w:pPr>
              <w:pStyle w:val="CCLNumberList"/>
              <w:numPr>
                <w:ilvl w:val="0"/>
                <w:numId w:val="0"/>
              </w:numPr>
              <w:rPr>
                <w:rFonts w:eastAsia="Lato" w:cs="Lato"/>
                <w:b/>
                <w:bCs/>
              </w:rPr>
            </w:pPr>
            <w:r w:rsidRPr="3EA998AF">
              <w:rPr>
                <w:rFonts w:eastAsia="Lato" w:cs="Lato"/>
                <w:b/>
                <w:bCs/>
              </w:rPr>
              <w:t>5. Appointment of auditor:</w:t>
            </w:r>
          </w:p>
        </w:tc>
        <w:tc>
          <w:tcPr>
            <w:tcW w:w="3045" w:type="dxa"/>
            <w:tcMar>
              <w:left w:w="105" w:type="dxa"/>
              <w:right w:w="105" w:type="dxa"/>
            </w:tcMar>
          </w:tcPr>
          <w:p w14:paraId="2D8C758C" w14:textId="558E4B6C" w:rsidR="3EA998AF" w:rsidRDefault="3EA998AF" w:rsidP="3EA998AF">
            <w:pPr>
              <w:rPr>
                <w:rFonts w:eastAsia="Lato" w:cs="Lato"/>
              </w:rPr>
            </w:pPr>
          </w:p>
        </w:tc>
      </w:tr>
      <w:tr w:rsidR="3EA998AF" w14:paraId="3189DD21" w14:textId="77777777" w:rsidTr="3EA998AF">
        <w:trPr>
          <w:trHeight w:val="300"/>
        </w:trPr>
        <w:tc>
          <w:tcPr>
            <w:tcW w:w="7470" w:type="dxa"/>
            <w:tcMar>
              <w:left w:w="105" w:type="dxa"/>
              <w:right w:w="105" w:type="dxa"/>
            </w:tcMar>
          </w:tcPr>
          <w:p w14:paraId="65885227" w14:textId="027FB87B" w:rsidR="01AA89B8" w:rsidRDefault="01AA89B8" w:rsidP="3EA998AF">
            <w:pPr>
              <w:pStyle w:val="CCLNumberList"/>
              <w:numPr>
                <w:ilvl w:val="0"/>
                <w:numId w:val="0"/>
              </w:numPr>
            </w:pPr>
            <w:r w:rsidRPr="3EA998AF">
              <w:rPr>
                <w:rFonts w:eastAsia="Lato" w:cs="Lato"/>
                <w:b/>
                <w:bCs/>
              </w:rPr>
              <w:t xml:space="preserve">6. </w:t>
            </w:r>
            <w:r w:rsidRPr="3EA998AF">
              <w:rPr>
                <w:rFonts w:eastAsia="Lato" w:cs="Lato"/>
                <w:b/>
                <w:bCs/>
                <w:color w:val="000000"/>
              </w:rPr>
              <w:t>Report from Board of Directors:</w:t>
            </w:r>
          </w:p>
        </w:tc>
        <w:tc>
          <w:tcPr>
            <w:tcW w:w="3045" w:type="dxa"/>
            <w:tcMar>
              <w:left w:w="105" w:type="dxa"/>
              <w:right w:w="105" w:type="dxa"/>
            </w:tcMar>
          </w:tcPr>
          <w:p w14:paraId="323E1503" w14:textId="32524DFA" w:rsidR="3EA998AF" w:rsidRDefault="3EA998AF" w:rsidP="3EA998AF">
            <w:pPr>
              <w:rPr>
                <w:rFonts w:eastAsia="Lato" w:cs="Lato"/>
              </w:rPr>
            </w:pPr>
          </w:p>
        </w:tc>
      </w:tr>
      <w:tr w:rsidR="3EA998AF" w14:paraId="75524EBF" w14:textId="77777777" w:rsidTr="3EA998AF">
        <w:trPr>
          <w:trHeight w:val="300"/>
        </w:trPr>
        <w:tc>
          <w:tcPr>
            <w:tcW w:w="7470" w:type="dxa"/>
            <w:tcMar>
              <w:left w:w="105" w:type="dxa"/>
              <w:right w:w="105" w:type="dxa"/>
            </w:tcMar>
          </w:tcPr>
          <w:p w14:paraId="14C42F45" w14:textId="444A3FF3" w:rsidR="01AA89B8" w:rsidRDefault="01AA89B8" w:rsidP="3EA998AF">
            <w:pPr>
              <w:pStyle w:val="CCLNumberList"/>
              <w:numPr>
                <w:ilvl w:val="0"/>
                <w:numId w:val="0"/>
              </w:numPr>
              <w:rPr>
                <w:rFonts w:eastAsia="Lato" w:cs="Lato"/>
                <w:b/>
                <w:bCs/>
              </w:rPr>
            </w:pPr>
            <w:r w:rsidRPr="3EA998AF">
              <w:rPr>
                <w:rFonts w:eastAsia="Lato" w:cs="Lato"/>
                <w:b/>
                <w:bCs/>
              </w:rPr>
              <w:t>7. Election of Directors:</w:t>
            </w:r>
          </w:p>
        </w:tc>
        <w:tc>
          <w:tcPr>
            <w:tcW w:w="3045" w:type="dxa"/>
            <w:tcMar>
              <w:left w:w="105" w:type="dxa"/>
              <w:right w:w="105" w:type="dxa"/>
            </w:tcMar>
          </w:tcPr>
          <w:p w14:paraId="3D6A773D" w14:textId="71396331" w:rsidR="3EA998AF" w:rsidRDefault="3EA998AF" w:rsidP="3EA998AF">
            <w:pPr>
              <w:rPr>
                <w:rFonts w:eastAsia="Lato" w:cs="Lato"/>
              </w:rPr>
            </w:pPr>
          </w:p>
        </w:tc>
      </w:tr>
      <w:tr w:rsidR="3EA998AF" w14:paraId="1109CD75" w14:textId="77777777" w:rsidTr="3EA998AF">
        <w:trPr>
          <w:trHeight w:val="600"/>
        </w:trPr>
        <w:tc>
          <w:tcPr>
            <w:tcW w:w="7470" w:type="dxa"/>
            <w:tcMar>
              <w:left w:w="105" w:type="dxa"/>
              <w:right w:w="105" w:type="dxa"/>
            </w:tcMar>
          </w:tcPr>
          <w:p w14:paraId="5A35BE45" w14:textId="79662EBD" w:rsidR="01AA89B8" w:rsidRDefault="01AA89B8" w:rsidP="3EA998AF">
            <w:pPr>
              <w:pStyle w:val="CCLNumberList"/>
              <w:numPr>
                <w:ilvl w:val="0"/>
                <w:numId w:val="0"/>
              </w:numPr>
              <w:rPr>
                <w:rFonts w:eastAsia="Lato" w:cs="Lato"/>
                <w:b/>
                <w:bCs/>
              </w:rPr>
            </w:pPr>
            <w:r w:rsidRPr="3EA998AF">
              <w:rPr>
                <w:rFonts w:eastAsia="Lato" w:cs="Lato"/>
                <w:b/>
                <w:bCs/>
              </w:rPr>
              <w:t>9. Acknowledgements:</w:t>
            </w:r>
          </w:p>
          <w:p w14:paraId="0222BD94" w14:textId="63CD2F11" w:rsidR="3EA998AF" w:rsidRDefault="3EA998AF" w:rsidP="3EA998AF">
            <w:pPr>
              <w:rPr>
                <w:rStyle w:val="Emphasis"/>
                <w:rFonts w:eastAsia="Lato" w:cs="Lato"/>
              </w:rPr>
            </w:pPr>
          </w:p>
          <w:p w14:paraId="426BF463" w14:textId="1A012CDE" w:rsidR="3EA998AF" w:rsidRDefault="3EA998AF" w:rsidP="3EA998AF">
            <w:pPr>
              <w:rPr>
                <w:rFonts w:eastAsia="Lato" w:cs="Lato"/>
              </w:rPr>
            </w:pPr>
            <w:r w:rsidRPr="3EA998AF">
              <w:rPr>
                <w:rStyle w:val="Emphasis"/>
                <w:rFonts w:eastAsia="Lato" w:cs="Lato"/>
              </w:rPr>
              <w:t xml:space="preserve">Record key points considered, decisions made, assignments and deadlines. </w:t>
            </w:r>
          </w:p>
        </w:tc>
        <w:tc>
          <w:tcPr>
            <w:tcW w:w="3045" w:type="dxa"/>
            <w:tcMar>
              <w:left w:w="105" w:type="dxa"/>
              <w:right w:w="105" w:type="dxa"/>
            </w:tcMar>
          </w:tcPr>
          <w:p w14:paraId="2F4762AC" w14:textId="1241F5C3" w:rsidR="3EA998AF" w:rsidRDefault="3EA998AF" w:rsidP="3EA998AF">
            <w:pPr>
              <w:rPr>
                <w:rFonts w:eastAsia="Lato" w:cs="Lato"/>
              </w:rPr>
            </w:pPr>
          </w:p>
        </w:tc>
      </w:tr>
    </w:tbl>
    <w:p w14:paraId="47C8CB27" w14:textId="67D8B14F" w:rsidR="3EA998AF" w:rsidRDefault="3EA998AF" w:rsidP="3EA998AF">
      <w:pPr>
        <w:rPr>
          <w:rFonts w:eastAsia="Lato" w:cs="Lato"/>
          <w:color w:val="000000"/>
        </w:rPr>
      </w:pPr>
    </w:p>
    <w:p w14:paraId="0B19AABC" w14:textId="6001CB7D" w:rsidR="1B06E6B5" w:rsidRDefault="1B06E6B5" w:rsidP="3EA998AF">
      <w:pPr>
        <w:rPr>
          <w:rFonts w:eastAsia="Lato" w:cs="Lato"/>
          <w:color w:val="000000"/>
        </w:rPr>
      </w:pPr>
      <w:r w:rsidRPr="3EA998AF">
        <w:rPr>
          <w:rStyle w:val="Strong"/>
          <w:rFonts w:eastAsia="Lato" w:cs="Lato"/>
          <w:color w:val="000000"/>
        </w:rPr>
        <w:t>Close of meeting</w:t>
      </w:r>
    </w:p>
    <w:p w14:paraId="61DD5EEA" w14:textId="759AD9D9" w:rsidR="1B06E6B5" w:rsidRDefault="1B06E6B5" w:rsidP="3EA998AF">
      <w:pPr>
        <w:rPr>
          <w:rFonts w:eastAsia="Lato" w:cs="Lato"/>
          <w:color w:val="27A9E1"/>
        </w:rPr>
      </w:pPr>
      <w:r w:rsidRPr="3EA998AF">
        <w:rPr>
          <w:rStyle w:val="Strong"/>
          <w:rFonts w:eastAsia="Lato" w:cs="Lato"/>
          <w:b w:val="0"/>
          <w:bCs w:val="0"/>
          <w:color w:val="000000"/>
        </w:rPr>
        <w:t>No further business to conduct, the chairperson declared the meeting closed at:</w:t>
      </w:r>
      <w:r w:rsidRPr="3EA998AF">
        <w:rPr>
          <w:rStyle w:val="Strong"/>
          <w:rFonts w:eastAsia="Lato" w:cs="Lato"/>
          <w:b w:val="0"/>
          <w:bCs w:val="0"/>
          <w:color w:val="27A9E1"/>
        </w:rPr>
        <w:t xml:space="preserve"> [Time].</w:t>
      </w:r>
    </w:p>
    <w:p w14:paraId="32AAEC6D" w14:textId="5148F6A2" w:rsidR="3EA998AF" w:rsidRDefault="3EA998AF" w:rsidP="3EA998AF">
      <w:pPr>
        <w:rPr>
          <w:rFonts w:eastAsia="Lato" w:cs="Lato"/>
          <w:color w:val="000000"/>
        </w:rPr>
      </w:pPr>
    </w:p>
    <w:p w14:paraId="022D430D" w14:textId="5AA48B2F" w:rsidR="3EA998AF" w:rsidRDefault="3EA998AF" w:rsidP="3EA998AF">
      <w:pPr>
        <w:rPr>
          <w:rFonts w:eastAsia="Lato" w:cs="Lato"/>
          <w:color w:val="000000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840"/>
        <w:gridCol w:w="4860"/>
      </w:tblGrid>
      <w:tr w:rsidR="3EA998AF" w14:paraId="35EDD895" w14:textId="77777777" w:rsidTr="3EA998AF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4432F63B" w14:textId="2C3B610A" w:rsidR="3EA998AF" w:rsidRDefault="3EA998AF" w:rsidP="3EA998AF">
            <w:pPr>
              <w:rPr>
                <w:rFonts w:eastAsia="Lato" w:cs="Lat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3936B950" w14:textId="76F8A422" w:rsidR="3EA998AF" w:rsidRDefault="3EA998AF" w:rsidP="3EA998AF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67277388" w14:textId="29FDB589" w:rsidR="3EA998AF" w:rsidRDefault="3EA998AF" w:rsidP="3EA998AF">
            <w:pPr>
              <w:rPr>
                <w:rFonts w:eastAsia="Lato" w:cs="Lato"/>
              </w:rPr>
            </w:pPr>
          </w:p>
        </w:tc>
      </w:tr>
      <w:tr w:rsidR="3EA998AF" w14:paraId="7A98862B" w14:textId="77777777" w:rsidTr="3EA998AF">
        <w:trPr>
          <w:trHeight w:val="300"/>
        </w:trPr>
        <w:tc>
          <w:tcPr>
            <w:tcW w:w="48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04B9A327" w14:textId="585B8E49" w:rsidR="3EA998AF" w:rsidRDefault="3EA998AF" w:rsidP="3EA998AF">
            <w:pPr>
              <w:rPr>
                <w:rFonts w:eastAsia="Lato" w:cs="Lato"/>
              </w:rPr>
            </w:pPr>
            <w:r w:rsidRPr="3EA998AF">
              <w:rPr>
                <w:rFonts w:eastAsia="Lato" w:cs="Lato"/>
              </w:rPr>
              <w:t>Chair’s Signature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68C0254C" w14:textId="678F9266" w:rsidR="3EA998AF" w:rsidRDefault="3EA998AF" w:rsidP="3EA998AF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472FE08C" w14:textId="1729FE47" w:rsidR="3EA998AF" w:rsidRDefault="3EA998AF" w:rsidP="3EA998AF">
            <w:pPr>
              <w:rPr>
                <w:rFonts w:eastAsia="Lato" w:cs="Lato"/>
              </w:rPr>
            </w:pPr>
            <w:r w:rsidRPr="3EA998AF">
              <w:rPr>
                <w:rFonts w:eastAsia="Lato" w:cs="Lato"/>
              </w:rPr>
              <w:t>Date</w:t>
            </w:r>
          </w:p>
        </w:tc>
      </w:tr>
    </w:tbl>
    <w:p w14:paraId="5FAC85C9" w14:textId="6AE18DDB" w:rsidR="3EA998AF" w:rsidRDefault="3EA998AF" w:rsidP="3EA998AF">
      <w:pPr>
        <w:rPr>
          <w:rFonts w:eastAsia="Lato" w:cs="Lato"/>
          <w:color w:val="000000"/>
        </w:rPr>
      </w:pPr>
    </w:p>
    <w:p w14:paraId="6B4725C8" w14:textId="7D83ACCA" w:rsidR="3EA998AF" w:rsidRDefault="3EA998AF" w:rsidP="3EA998AF">
      <w:pPr>
        <w:rPr>
          <w:rFonts w:eastAsia="Lato" w:cs="Lato"/>
          <w:color w:val="000000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840"/>
        <w:gridCol w:w="4860"/>
      </w:tblGrid>
      <w:tr w:rsidR="3EA998AF" w14:paraId="771DD76A" w14:textId="77777777" w:rsidTr="3EA998AF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7E53D1E1" w14:textId="27DFA4A8" w:rsidR="3EA998AF" w:rsidRDefault="3EA998AF" w:rsidP="3EA998AF">
            <w:pPr>
              <w:rPr>
                <w:rFonts w:eastAsia="Lato" w:cs="Lat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65F274FC" w14:textId="05F34A69" w:rsidR="3EA998AF" w:rsidRDefault="3EA998AF" w:rsidP="3EA998AF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797E6536" w14:textId="4F952B5E" w:rsidR="3EA998AF" w:rsidRDefault="3EA998AF" w:rsidP="3EA998AF">
            <w:pPr>
              <w:rPr>
                <w:rFonts w:eastAsia="Lato" w:cs="Lato"/>
              </w:rPr>
            </w:pPr>
          </w:p>
        </w:tc>
      </w:tr>
      <w:tr w:rsidR="3EA998AF" w14:paraId="67D8F0DA" w14:textId="77777777" w:rsidTr="3EA998AF">
        <w:trPr>
          <w:trHeight w:val="300"/>
        </w:trPr>
        <w:tc>
          <w:tcPr>
            <w:tcW w:w="48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0E19036F" w14:textId="54450D8C" w:rsidR="3EA998AF" w:rsidRDefault="3EA998AF" w:rsidP="3EA998AF">
            <w:pPr>
              <w:rPr>
                <w:rFonts w:eastAsia="Lato" w:cs="Lato"/>
              </w:rPr>
            </w:pPr>
            <w:r w:rsidRPr="3EA998AF">
              <w:rPr>
                <w:rFonts w:eastAsia="Lato" w:cs="Lato"/>
              </w:rPr>
              <w:t>Recording Secretary’s Signature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26B14F95" w14:textId="55FFA747" w:rsidR="3EA998AF" w:rsidRDefault="3EA998AF" w:rsidP="3EA998AF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2F5A9598" w14:textId="2707E822" w:rsidR="3EA998AF" w:rsidRDefault="3EA998AF" w:rsidP="3EA998AF">
            <w:pPr>
              <w:rPr>
                <w:rFonts w:eastAsia="Lato" w:cs="Lato"/>
              </w:rPr>
            </w:pPr>
            <w:r w:rsidRPr="3EA998AF">
              <w:rPr>
                <w:rFonts w:eastAsia="Lato" w:cs="Lato"/>
              </w:rPr>
              <w:t>Date</w:t>
            </w:r>
          </w:p>
        </w:tc>
      </w:tr>
    </w:tbl>
    <w:p w14:paraId="7C95DB33" w14:textId="1A8AD58E" w:rsidR="3EA998AF" w:rsidRDefault="3EA998AF" w:rsidP="3EA998AF">
      <w:pPr>
        <w:rPr>
          <w:rFonts w:eastAsia="Lato" w:cs="Lato"/>
          <w:color w:val="000000"/>
        </w:rPr>
      </w:pPr>
    </w:p>
    <w:p w14:paraId="1CC9B29A" w14:textId="693B150E" w:rsidR="3EA998AF" w:rsidRDefault="3EA998AF" w:rsidP="3EA998AF">
      <w:pPr>
        <w:rPr>
          <w:rFonts w:eastAsia="Lato" w:cs="Lato"/>
          <w:color w:val="27AAE1" w:themeColor="accent3"/>
        </w:rPr>
      </w:pPr>
    </w:p>
    <w:sectPr w:rsidR="3EA998AF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D9298" w14:textId="77777777" w:rsidR="004B132B" w:rsidRDefault="004B132B" w:rsidP="00E30E1E">
      <w:r>
        <w:separator/>
      </w:r>
    </w:p>
  </w:endnote>
  <w:endnote w:type="continuationSeparator" w:id="0">
    <w:p w14:paraId="0731D90C" w14:textId="77777777" w:rsidR="004B132B" w:rsidRDefault="004B132B" w:rsidP="00E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77777777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3BB121" id="Straight Connector 5" o:spid="_x0000_s1026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7777777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6F5749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6F388001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7466E2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B343B" w14:textId="77777777" w:rsidR="004B132B" w:rsidRDefault="004B132B" w:rsidP="00E30E1E">
      <w:r>
        <w:separator/>
      </w:r>
    </w:p>
  </w:footnote>
  <w:footnote w:type="continuationSeparator" w:id="0">
    <w:p w14:paraId="0BFAD9B1" w14:textId="77777777" w:rsidR="004B132B" w:rsidRDefault="004B132B" w:rsidP="00E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77777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6672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777777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77777777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B75665D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46F8CA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7pt" to="52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 strokecolor="#314673 [3204]" strokeweight="1.5pt">
              <v:stroke joinstyle="miter"/>
              <w10:wrap anchorx="margin"/>
            </v:line>
          </w:pict>
        </mc:Fallback>
      </mc:AlternateContent>
    </w:r>
  </w:p>
  <w:p w14:paraId="51E4C33E" w14:textId="77777777" w:rsidR="00CB0B69" w:rsidRDefault="00CB0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FFFFFFFF">
      <w:start w:val="1"/>
      <w:numFmt w:val="decimal"/>
      <w:pStyle w:val="CCLNumberList"/>
      <w:lvlText w:val="%1."/>
      <w:lvlJc w:val="right"/>
      <w:pPr>
        <w:ind w:left="71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9195E18"/>
    <w:multiLevelType w:val="hybridMultilevel"/>
    <w:tmpl w:val="1DBE578C"/>
    <w:lvl w:ilvl="0" w:tplc="01626F6C">
      <w:start w:val="1"/>
      <w:numFmt w:val="lowerLetter"/>
      <w:lvlText w:val="%1."/>
      <w:lvlJc w:val="left"/>
      <w:pPr>
        <w:ind w:left="1080" w:hanging="360"/>
      </w:pPr>
    </w:lvl>
    <w:lvl w:ilvl="1" w:tplc="DEC23D50">
      <w:start w:val="1"/>
      <w:numFmt w:val="lowerLetter"/>
      <w:lvlText w:val="%2."/>
      <w:lvlJc w:val="left"/>
      <w:pPr>
        <w:ind w:left="1800" w:hanging="360"/>
      </w:pPr>
    </w:lvl>
    <w:lvl w:ilvl="2" w:tplc="7E086A1C">
      <w:start w:val="1"/>
      <w:numFmt w:val="lowerRoman"/>
      <w:lvlText w:val="%3."/>
      <w:lvlJc w:val="right"/>
      <w:pPr>
        <w:ind w:left="2520" w:hanging="180"/>
      </w:pPr>
    </w:lvl>
    <w:lvl w:ilvl="3" w:tplc="3E2A631E">
      <w:start w:val="1"/>
      <w:numFmt w:val="decimal"/>
      <w:lvlText w:val="%4."/>
      <w:lvlJc w:val="left"/>
      <w:pPr>
        <w:ind w:left="3240" w:hanging="360"/>
      </w:pPr>
    </w:lvl>
    <w:lvl w:ilvl="4" w:tplc="D708E06E">
      <w:start w:val="1"/>
      <w:numFmt w:val="lowerLetter"/>
      <w:lvlText w:val="%5."/>
      <w:lvlJc w:val="left"/>
      <w:pPr>
        <w:ind w:left="3960" w:hanging="360"/>
      </w:pPr>
    </w:lvl>
    <w:lvl w:ilvl="5" w:tplc="7212A380">
      <w:start w:val="1"/>
      <w:numFmt w:val="lowerRoman"/>
      <w:lvlText w:val="%6."/>
      <w:lvlJc w:val="right"/>
      <w:pPr>
        <w:ind w:left="4680" w:hanging="180"/>
      </w:pPr>
    </w:lvl>
    <w:lvl w:ilvl="6" w:tplc="EB34C176">
      <w:start w:val="1"/>
      <w:numFmt w:val="decimal"/>
      <w:lvlText w:val="%7."/>
      <w:lvlJc w:val="left"/>
      <w:pPr>
        <w:ind w:left="5400" w:hanging="360"/>
      </w:pPr>
    </w:lvl>
    <w:lvl w:ilvl="7" w:tplc="6BC024F4">
      <w:start w:val="1"/>
      <w:numFmt w:val="lowerLetter"/>
      <w:lvlText w:val="%8."/>
      <w:lvlJc w:val="left"/>
      <w:pPr>
        <w:ind w:left="6120" w:hanging="360"/>
      </w:pPr>
    </w:lvl>
    <w:lvl w:ilvl="8" w:tplc="11ECF512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805E98"/>
    <w:multiLevelType w:val="multilevel"/>
    <w:tmpl w:val="77BE2452"/>
    <w:numStyleLink w:val="Style1"/>
  </w:abstractNum>
  <w:abstractNum w:abstractNumId="9" w15:restartNumberingAfterBreak="0">
    <w:nsid w:val="60EE4E7C"/>
    <w:multiLevelType w:val="multilevel"/>
    <w:tmpl w:val="77BE2452"/>
    <w:numStyleLink w:val="Style1"/>
  </w:abstractNum>
  <w:abstractNum w:abstractNumId="10" w15:restartNumberingAfterBreak="0">
    <w:nsid w:val="61595AEF"/>
    <w:multiLevelType w:val="multilevel"/>
    <w:tmpl w:val="77BE2452"/>
    <w:numStyleLink w:val="Style1"/>
  </w:abstractNum>
  <w:abstractNum w:abstractNumId="11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7D2C9"/>
    <w:multiLevelType w:val="hybridMultilevel"/>
    <w:tmpl w:val="012405FE"/>
    <w:lvl w:ilvl="0" w:tplc="41FA778C">
      <w:start w:val="1"/>
      <w:numFmt w:val="decimal"/>
      <w:lvlText w:val="%1."/>
      <w:lvlJc w:val="left"/>
      <w:pPr>
        <w:ind w:left="720" w:hanging="360"/>
      </w:pPr>
    </w:lvl>
    <w:lvl w:ilvl="1" w:tplc="B14E6A20">
      <w:start w:val="1"/>
      <w:numFmt w:val="lowerLetter"/>
      <w:lvlText w:val="%2."/>
      <w:lvlJc w:val="left"/>
      <w:pPr>
        <w:ind w:left="1440" w:hanging="360"/>
      </w:pPr>
    </w:lvl>
    <w:lvl w:ilvl="2" w:tplc="BE16F7EC">
      <w:start w:val="1"/>
      <w:numFmt w:val="lowerRoman"/>
      <w:lvlText w:val="%3."/>
      <w:lvlJc w:val="right"/>
      <w:pPr>
        <w:ind w:left="2160" w:hanging="180"/>
      </w:pPr>
    </w:lvl>
    <w:lvl w:ilvl="3" w:tplc="A7FC1E46">
      <w:start w:val="1"/>
      <w:numFmt w:val="decimal"/>
      <w:lvlText w:val="%4."/>
      <w:lvlJc w:val="left"/>
      <w:pPr>
        <w:ind w:left="2880" w:hanging="360"/>
      </w:pPr>
    </w:lvl>
    <w:lvl w:ilvl="4" w:tplc="C34E00CC">
      <w:start w:val="1"/>
      <w:numFmt w:val="lowerLetter"/>
      <w:lvlText w:val="%5."/>
      <w:lvlJc w:val="left"/>
      <w:pPr>
        <w:ind w:left="3600" w:hanging="360"/>
      </w:pPr>
    </w:lvl>
    <w:lvl w:ilvl="5" w:tplc="E12E5F8E">
      <w:start w:val="1"/>
      <w:numFmt w:val="lowerRoman"/>
      <w:lvlText w:val="%6."/>
      <w:lvlJc w:val="right"/>
      <w:pPr>
        <w:ind w:left="4320" w:hanging="180"/>
      </w:pPr>
    </w:lvl>
    <w:lvl w:ilvl="6" w:tplc="5928B0CC">
      <w:start w:val="1"/>
      <w:numFmt w:val="decimal"/>
      <w:lvlText w:val="%7."/>
      <w:lvlJc w:val="left"/>
      <w:pPr>
        <w:ind w:left="5040" w:hanging="360"/>
      </w:pPr>
    </w:lvl>
    <w:lvl w:ilvl="7" w:tplc="0998681A">
      <w:start w:val="1"/>
      <w:numFmt w:val="lowerLetter"/>
      <w:lvlText w:val="%8."/>
      <w:lvlJc w:val="left"/>
      <w:pPr>
        <w:ind w:left="5760" w:hanging="360"/>
      </w:pPr>
    </w:lvl>
    <w:lvl w:ilvl="8" w:tplc="48CABA44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013847">
    <w:abstractNumId w:val="14"/>
  </w:num>
  <w:num w:numId="2" w16cid:durableId="2031560427">
    <w:abstractNumId w:val="5"/>
  </w:num>
  <w:num w:numId="3" w16cid:durableId="1084565743">
    <w:abstractNumId w:val="12"/>
  </w:num>
  <w:num w:numId="4" w16cid:durableId="355084740">
    <w:abstractNumId w:val="0"/>
  </w:num>
  <w:num w:numId="5" w16cid:durableId="1811170087">
    <w:abstractNumId w:val="10"/>
  </w:num>
  <w:num w:numId="6" w16cid:durableId="1235243169">
    <w:abstractNumId w:val="6"/>
  </w:num>
  <w:num w:numId="7" w16cid:durableId="2030133234">
    <w:abstractNumId w:val="3"/>
  </w:num>
  <w:num w:numId="8" w16cid:durableId="928126580">
    <w:abstractNumId w:val="4"/>
  </w:num>
  <w:num w:numId="9" w16cid:durableId="1952323130">
    <w:abstractNumId w:val="9"/>
  </w:num>
  <w:num w:numId="10" w16cid:durableId="935480784">
    <w:abstractNumId w:val="8"/>
  </w:num>
  <w:num w:numId="11" w16cid:durableId="1507405965">
    <w:abstractNumId w:val="7"/>
  </w:num>
  <w:num w:numId="12" w16cid:durableId="250510494">
    <w:abstractNumId w:val="1"/>
  </w:num>
  <w:num w:numId="13" w16cid:durableId="1463384975">
    <w:abstractNumId w:val="11"/>
  </w:num>
  <w:num w:numId="14" w16cid:durableId="1363895673">
    <w:abstractNumId w:val="2"/>
  </w:num>
  <w:num w:numId="15" w16cid:durableId="1332484526">
    <w:abstractNumId w:val="13"/>
  </w:num>
  <w:num w:numId="16" w16cid:durableId="1726178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40DF"/>
    <w:rsid w:val="000F34D3"/>
    <w:rsid w:val="0011574F"/>
    <w:rsid w:val="00120988"/>
    <w:rsid w:val="0014022B"/>
    <w:rsid w:val="00141238"/>
    <w:rsid w:val="002C5CD5"/>
    <w:rsid w:val="002F64B6"/>
    <w:rsid w:val="00370001"/>
    <w:rsid w:val="003C19E1"/>
    <w:rsid w:val="003E33B4"/>
    <w:rsid w:val="003F4655"/>
    <w:rsid w:val="004279D0"/>
    <w:rsid w:val="00491831"/>
    <w:rsid w:val="004B132B"/>
    <w:rsid w:val="00500753"/>
    <w:rsid w:val="00506F66"/>
    <w:rsid w:val="00520636"/>
    <w:rsid w:val="00547A2D"/>
    <w:rsid w:val="00557248"/>
    <w:rsid w:val="005747C9"/>
    <w:rsid w:val="00583437"/>
    <w:rsid w:val="00585C16"/>
    <w:rsid w:val="005D3880"/>
    <w:rsid w:val="005E5B91"/>
    <w:rsid w:val="005F5223"/>
    <w:rsid w:val="00624B5A"/>
    <w:rsid w:val="00625BD6"/>
    <w:rsid w:val="006454A3"/>
    <w:rsid w:val="00670074"/>
    <w:rsid w:val="006C78EF"/>
    <w:rsid w:val="006D6D7A"/>
    <w:rsid w:val="006E37DE"/>
    <w:rsid w:val="00730D50"/>
    <w:rsid w:val="0074300B"/>
    <w:rsid w:val="00764F54"/>
    <w:rsid w:val="007727E9"/>
    <w:rsid w:val="00774631"/>
    <w:rsid w:val="007C216C"/>
    <w:rsid w:val="007C2927"/>
    <w:rsid w:val="007C68D3"/>
    <w:rsid w:val="007E0280"/>
    <w:rsid w:val="008C5100"/>
    <w:rsid w:val="008F0CE3"/>
    <w:rsid w:val="00975FB7"/>
    <w:rsid w:val="009A414A"/>
    <w:rsid w:val="009E44F5"/>
    <w:rsid w:val="00A06BB4"/>
    <w:rsid w:val="00A6126C"/>
    <w:rsid w:val="00A63285"/>
    <w:rsid w:val="00AA713E"/>
    <w:rsid w:val="00AE651D"/>
    <w:rsid w:val="00B21FE0"/>
    <w:rsid w:val="00B37514"/>
    <w:rsid w:val="00B848FE"/>
    <w:rsid w:val="00BC4208"/>
    <w:rsid w:val="00C426B3"/>
    <w:rsid w:val="00C42B46"/>
    <w:rsid w:val="00C430E0"/>
    <w:rsid w:val="00C465A3"/>
    <w:rsid w:val="00C60103"/>
    <w:rsid w:val="00C72850"/>
    <w:rsid w:val="00C96A98"/>
    <w:rsid w:val="00CB0B69"/>
    <w:rsid w:val="00D70C2D"/>
    <w:rsid w:val="00D85949"/>
    <w:rsid w:val="00D9239A"/>
    <w:rsid w:val="00DA258E"/>
    <w:rsid w:val="00DB5674"/>
    <w:rsid w:val="00DE7689"/>
    <w:rsid w:val="00E10114"/>
    <w:rsid w:val="00E30E1E"/>
    <w:rsid w:val="00E5377B"/>
    <w:rsid w:val="00EF4C58"/>
    <w:rsid w:val="00F25BF9"/>
    <w:rsid w:val="00F330B5"/>
    <w:rsid w:val="00F464BB"/>
    <w:rsid w:val="00F511FF"/>
    <w:rsid w:val="00FE6407"/>
    <w:rsid w:val="01AA89B8"/>
    <w:rsid w:val="021FE137"/>
    <w:rsid w:val="02C89038"/>
    <w:rsid w:val="03020A06"/>
    <w:rsid w:val="04AA2A37"/>
    <w:rsid w:val="0523B3C2"/>
    <w:rsid w:val="0744867C"/>
    <w:rsid w:val="07807B05"/>
    <w:rsid w:val="08113D28"/>
    <w:rsid w:val="0BF47556"/>
    <w:rsid w:val="10041D53"/>
    <w:rsid w:val="119EC0C2"/>
    <w:rsid w:val="13B3C900"/>
    <w:rsid w:val="13F5077B"/>
    <w:rsid w:val="14A6DF3B"/>
    <w:rsid w:val="15B0D107"/>
    <w:rsid w:val="162ABFD9"/>
    <w:rsid w:val="1827D54B"/>
    <w:rsid w:val="18C009FF"/>
    <w:rsid w:val="19D22384"/>
    <w:rsid w:val="1A90C373"/>
    <w:rsid w:val="1AA093F6"/>
    <w:rsid w:val="1B06E6B5"/>
    <w:rsid w:val="1D0C2FA6"/>
    <w:rsid w:val="1D558718"/>
    <w:rsid w:val="1E5FA2D2"/>
    <w:rsid w:val="1FD0B702"/>
    <w:rsid w:val="202E6B87"/>
    <w:rsid w:val="20AEF8A3"/>
    <w:rsid w:val="212682DC"/>
    <w:rsid w:val="2280A6C9"/>
    <w:rsid w:val="22EBA9B4"/>
    <w:rsid w:val="23976B5E"/>
    <w:rsid w:val="25655870"/>
    <w:rsid w:val="2663C80C"/>
    <w:rsid w:val="26E59868"/>
    <w:rsid w:val="27A27EA8"/>
    <w:rsid w:val="27F319AF"/>
    <w:rsid w:val="283FB2D6"/>
    <w:rsid w:val="28673C34"/>
    <w:rsid w:val="287C31F2"/>
    <w:rsid w:val="2937895C"/>
    <w:rsid w:val="2AA07FEE"/>
    <w:rsid w:val="2C41D23A"/>
    <w:rsid w:val="2C54B1A1"/>
    <w:rsid w:val="2F1C9B0E"/>
    <w:rsid w:val="2F557D55"/>
    <w:rsid w:val="30F208B2"/>
    <w:rsid w:val="30FF58E6"/>
    <w:rsid w:val="3169C397"/>
    <w:rsid w:val="32DEE225"/>
    <w:rsid w:val="32F74A60"/>
    <w:rsid w:val="34F4B816"/>
    <w:rsid w:val="388B5006"/>
    <w:rsid w:val="38F76CA6"/>
    <w:rsid w:val="399A2D5E"/>
    <w:rsid w:val="39D6B1D4"/>
    <w:rsid w:val="3A7E9139"/>
    <w:rsid w:val="3AB820ED"/>
    <w:rsid w:val="3AEE990B"/>
    <w:rsid w:val="3B5ED70A"/>
    <w:rsid w:val="3BE62B18"/>
    <w:rsid w:val="3C1E98B2"/>
    <w:rsid w:val="3C3808BC"/>
    <w:rsid w:val="3D19555A"/>
    <w:rsid w:val="3E0B8B8F"/>
    <w:rsid w:val="3EA998AF"/>
    <w:rsid w:val="3FBF7FC1"/>
    <w:rsid w:val="3FD7E17B"/>
    <w:rsid w:val="407CDF93"/>
    <w:rsid w:val="4089ECF1"/>
    <w:rsid w:val="4223EE55"/>
    <w:rsid w:val="422B93C5"/>
    <w:rsid w:val="42B59FC8"/>
    <w:rsid w:val="446454F6"/>
    <w:rsid w:val="44BEFAD6"/>
    <w:rsid w:val="44C9942D"/>
    <w:rsid w:val="46413587"/>
    <w:rsid w:val="496957B9"/>
    <w:rsid w:val="49A0440D"/>
    <w:rsid w:val="4B8BE4F0"/>
    <w:rsid w:val="4C292830"/>
    <w:rsid w:val="4D20F69B"/>
    <w:rsid w:val="4DCF5DA0"/>
    <w:rsid w:val="4E02CD85"/>
    <w:rsid w:val="4E940E5A"/>
    <w:rsid w:val="4F6901E8"/>
    <w:rsid w:val="4FA384EF"/>
    <w:rsid w:val="50331AAE"/>
    <w:rsid w:val="507E8642"/>
    <w:rsid w:val="50F8CA0D"/>
    <w:rsid w:val="51B1B01E"/>
    <w:rsid w:val="55453CC9"/>
    <w:rsid w:val="55B62A1D"/>
    <w:rsid w:val="58A6C340"/>
    <w:rsid w:val="5995DD93"/>
    <w:rsid w:val="59F7610B"/>
    <w:rsid w:val="5BFAB866"/>
    <w:rsid w:val="5C8BB5FC"/>
    <w:rsid w:val="5E0C40A6"/>
    <w:rsid w:val="5E122CFB"/>
    <w:rsid w:val="5E12B4B7"/>
    <w:rsid w:val="61C1A578"/>
    <w:rsid w:val="634BDF92"/>
    <w:rsid w:val="65AD01A3"/>
    <w:rsid w:val="69213664"/>
    <w:rsid w:val="6A4A6066"/>
    <w:rsid w:val="6B51A950"/>
    <w:rsid w:val="6B962566"/>
    <w:rsid w:val="6CBB5CBE"/>
    <w:rsid w:val="6EEBFE5C"/>
    <w:rsid w:val="6F16AB28"/>
    <w:rsid w:val="701730C7"/>
    <w:rsid w:val="70862022"/>
    <w:rsid w:val="71171A64"/>
    <w:rsid w:val="7124B92E"/>
    <w:rsid w:val="71F37291"/>
    <w:rsid w:val="742C96DB"/>
    <w:rsid w:val="74E160E9"/>
    <w:rsid w:val="7559449F"/>
    <w:rsid w:val="75C9902D"/>
    <w:rsid w:val="75E13509"/>
    <w:rsid w:val="75FB1A2F"/>
    <w:rsid w:val="7779EF29"/>
    <w:rsid w:val="790DECED"/>
    <w:rsid w:val="79B666E8"/>
    <w:rsid w:val="7A328D7A"/>
    <w:rsid w:val="7ADACE37"/>
    <w:rsid w:val="7B731B73"/>
    <w:rsid w:val="7BB55657"/>
    <w:rsid w:val="7D164F36"/>
    <w:rsid w:val="7DF35F6F"/>
    <w:rsid w:val="7F6E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7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10"/>
      </w:numPr>
      <w:spacing w:after="120"/>
      <w:ind w:left="1077" w:hanging="357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2"/>
      </w:numPr>
      <w:spacing w:after="120"/>
      <w:ind w:left="714" w:hanging="357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3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102038" w:themeColor="text1"/>
        <w:left w:val="single" w:sz="4" w:space="0" w:color="102038" w:themeColor="text1"/>
        <w:bottom w:val="single" w:sz="4" w:space="0" w:color="102038" w:themeColor="text1"/>
        <w:right w:val="single" w:sz="4" w:space="0" w:color="102038" w:themeColor="text1"/>
        <w:insideH w:val="single" w:sz="4" w:space="0" w:color="102038" w:themeColor="text1"/>
        <w:insideV w:val="single" w:sz="4" w:space="0" w:color="102038" w:themeColor="text1"/>
      </w:tblBorders>
    </w:tblPr>
  </w:style>
  <w:style w:type="character" w:styleId="Emphasis">
    <w:name w:val="Emphasis"/>
    <w:basedOn w:val="DefaultParagraphFont"/>
    <w:uiPriority w:val="20"/>
    <w:qFormat/>
    <w:rsid w:val="3EA998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0</TotalTime>
  <Pages>2</Pages>
  <Words>142</Words>
  <Characters>867</Characters>
  <Application>Microsoft Office Word</Application>
  <DocSecurity>0</DocSecurity>
  <Lines>61</Lines>
  <Paragraphs>34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Yifat Machnai</cp:lastModifiedBy>
  <cp:revision>2</cp:revision>
  <dcterms:created xsi:type="dcterms:W3CDTF">2025-05-06T18:02:00Z</dcterms:created>
  <dcterms:modified xsi:type="dcterms:W3CDTF">2025-05-06T18:02:00Z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74fa0449-7511-46f9-beb1-2c9b8985f1bb</vt:lpwstr>
  </property>
</Properties>
</file>