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D6A6" w14:textId="79E824AA" w:rsidR="001147D4" w:rsidRDefault="001147D4" w:rsidP="001147D4">
      <w:pPr>
        <w:pStyle w:val="Heading1"/>
      </w:pPr>
      <w:r>
        <w:t>Video Surveillance</w:t>
      </w:r>
      <w:r w:rsidR="005D4A06">
        <w:t xml:space="preserve"> Policy</w:t>
      </w:r>
    </w:p>
    <w:p w14:paraId="5A6216B6" w14:textId="77777777" w:rsidR="005D4A06" w:rsidRDefault="005D4A06" w:rsidP="00F265BD">
      <w:pPr>
        <w:pStyle w:val="Heading2"/>
      </w:pPr>
      <w:r>
        <w:t>Definitions:</w:t>
      </w:r>
    </w:p>
    <w:p w14:paraId="000E2D2C" w14:textId="77777777" w:rsidR="005D4A06" w:rsidRDefault="005D4A06" w:rsidP="005D4A06">
      <w:r>
        <w:t xml:space="preserve">“Co-op” means </w:t>
      </w:r>
      <w:r w:rsidRPr="005D4A06">
        <w:rPr>
          <w:color w:val="00B0F0"/>
        </w:rPr>
        <w:t>[name of housing co-op</w:t>
      </w:r>
      <w:proofErr w:type="gramStart"/>
      <w:r w:rsidRPr="005D4A06">
        <w:rPr>
          <w:color w:val="00B0F0"/>
        </w:rPr>
        <w:t>]</w:t>
      </w:r>
      <w:r>
        <w:t>;</w:t>
      </w:r>
      <w:proofErr w:type="gramEnd"/>
    </w:p>
    <w:p w14:paraId="3AE7976C" w14:textId="77777777" w:rsidR="005D4A06" w:rsidRDefault="005D4A06" w:rsidP="005D4A06">
      <w:r>
        <w:t xml:space="preserve">“Premises” means </w:t>
      </w:r>
      <w:r>
        <w:tab/>
      </w:r>
    </w:p>
    <w:p w14:paraId="61A8EB0B" w14:textId="77777777" w:rsidR="005D4A06" w:rsidRDefault="005D4A06" w:rsidP="005D4A06">
      <w:pPr>
        <w:tabs>
          <w:tab w:val="left" w:pos="709"/>
        </w:tabs>
        <w:ind w:left="709" w:hanging="709"/>
      </w:pPr>
      <w:r>
        <w:t xml:space="preserve">[1] </w:t>
      </w:r>
      <w:r>
        <w:tab/>
        <w:t>areas within the boundaries of the civil and legal address of the Co-op, including but not limited to the entrance, passageways, roadways, sidewalks, common grounds and other common areas of the Co-op; and</w:t>
      </w:r>
    </w:p>
    <w:p w14:paraId="284DE030" w14:textId="77777777" w:rsidR="005D4A06" w:rsidRDefault="005D4A06" w:rsidP="005D4A06">
      <w:pPr>
        <w:tabs>
          <w:tab w:val="left" w:pos="709"/>
        </w:tabs>
        <w:ind w:left="709" w:hanging="709"/>
      </w:pPr>
      <w:r>
        <w:t xml:space="preserve">[2] </w:t>
      </w:r>
      <w:r>
        <w:tab/>
        <w:t>areas outside the residential premises owned or operated by the Co-op which have been assigned to the member by the Co-op to occupy on a full-time basis (the “Unit”).</w:t>
      </w:r>
    </w:p>
    <w:p w14:paraId="4E9E4716" w14:textId="77777777" w:rsidR="005D4A06" w:rsidRDefault="005D4A06" w:rsidP="005D4A06">
      <w:r>
        <w:t xml:space="preserve">“Video surveillance” refers to a video, physical, mechanical, electronic or digital surveillance system or device that enables continuous or periodic video recording, observing or monitoring of personal information about an </w:t>
      </w:r>
      <w:proofErr w:type="gramStart"/>
      <w:r>
        <w:t>individual;</w:t>
      </w:r>
      <w:proofErr w:type="gramEnd"/>
      <w:r w:rsidRPr="005D4A06">
        <w:rPr>
          <w:vertAlign w:val="superscript"/>
        </w:rPr>
        <w:t>1</w:t>
      </w:r>
    </w:p>
    <w:p w14:paraId="2919F2EE" w14:textId="77777777" w:rsidR="005D4A06" w:rsidRDefault="005D4A06" w:rsidP="005D4A06">
      <w:r>
        <w:t>“Personal information” means information about an identifiable individual which includes, but is not limited to, information relating to an individual's race, ethnicity, nationality, and age. If a video surveillance system displays these characteristics of an identifiable individual or the activities in which they are engaged, its contents will be considered "personal information".</w:t>
      </w:r>
      <w:r w:rsidRPr="005D4A06">
        <w:rPr>
          <w:vertAlign w:val="superscript"/>
        </w:rPr>
        <w:t>2</w:t>
      </w:r>
    </w:p>
    <w:p w14:paraId="16FABD40" w14:textId="597779CC" w:rsidR="2E7C8CBC" w:rsidRPr="005D4A06" w:rsidRDefault="005D4A06" w:rsidP="005D4A06">
      <w:pPr>
        <w:rPr>
          <w:sz w:val="20"/>
          <w:szCs w:val="20"/>
        </w:rPr>
      </w:pPr>
      <w:r w:rsidRPr="005D4A06">
        <w:rPr>
          <w:sz w:val="20"/>
          <w:szCs w:val="20"/>
          <w:vertAlign w:val="superscript"/>
        </w:rPr>
        <w:t>1</w:t>
      </w:r>
      <w:r w:rsidRPr="005D4A06">
        <w:rPr>
          <w:sz w:val="20"/>
          <w:szCs w:val="20"/>
        </w:rPr>
        <w:t xml:space="preserve"> </w:t>
      </w:r>
      <w:r w:rsidRPr="005D4A06">
        <w:rPr>
          <w:i/>
          <w:iCs/>
          <w:sz w:val="20"/>
          <w:szCs w:val="20"/>
        </w:rPr>
        <w:t>Recommended Privacy Guidelines for Use of Video Surveillance Cameras; Canadian Security Association</w:t>
      </w:r>
      <w:r w:rsidRPr="005D4A06">
        <w:rPr>
          <w:sz w:val="20"/>
          <w:szCs w:val="20"/>
        </w:rPr>
        <w:t xml:space="preserve"> </w:t>
      </w:r>
      <w:r>
        <w:rPr>
          <w:sz w:val="20"/>
          <w:szCs w:val="20"/>
        </w:rPr>
        <w:br/>
      </w:r>
      <w:r w:rsidRPr="005D4A06">
        <w:rPr>
          <w:sz w:val="20"/>
          <w:szCs w:val="20"/>
          <w:vertAlign w:val="superscript"/>
        </w:rPr>
        <w:t>2</w:t>
      </w:r>
      <w:r w:rsidRPr="005D4A06">
        <w:rPr>
          <w:sz w:val="20"/>
          <w:szCs w:val="20"/>
        </w:rPr>
        <w:t xml:space="preserve"> </w:t>
      </w:r>
      <w:r w:rsidRPr="005D4A06">
        <w:rPr>
          <w:i/>
          <w:iCs/>
          <w:sz w:val="20"/>
          <w:szCs w:val="20"/>
        </w:rPr>
        <w:t>Recommended Privacy Guidelines for Use of Video Surveillance Cameras; Canadian Security Association</w:t>
      </w:r>
    </w:p>
    <w:p w14:paraId="6F7FCB8C" w14:textId="458573EC" w:rsidR="005D4A06" w:rsidRDefault="00F265BD" w:rsidP="00F265BD">
      <w:pPr>
        <w:pStyle w:val="Heading2"/>
      </w:pPr>
      <w:r>
        <w:t>Policy</w:t>
      </w:r>
    </w:p>
    <w:p w14:paraId="7B96CDFC" w14:textId="566E3E8F" w:rsidR="004D732B" w:rsidRPr="004D732B" w:rsidRDefault="004D732B" w:rsidP="004D732B">
      <w:pPr>
        <w:pStyle w:val="CCLNumberList"/>
        <w:rPr>
          <w:b/>
          <w:bCs/>
        </w:rPr>
      </w:pPr>
      <w:r w:rsidRPr="004D732B">
        <w:rPr>
          <w:b/>
          <w:bCs/>
        </w:rPr>
        <w:t>Rationale and Purpose for Limited Video Surveillance</w:t>
      </w:r>
    </w:p>
    <w:p w14:paraId="636942E4" w14:textId="77777777" w:rsidR="004D732B" w:rsidRDefault="004D732B" w:rsidP="004D732B">
      <w:pPr>
        <w:pStyle w:val="CCLNumberList"/>
        <w:numPr>
          <w:ilvl w:val="0"/>
          <w:numId w:val="0"/>
        </w:numPr>
        <w:ind w:left="714"/>
      </w:pPr>
      <w:r w:rsidRPr="004D732B">
        <w:rPr>
          <w:color w:val="00B0F0"/>
        </w:rPr>
        <w:t xml:space="preserve">[The Co-op does not </w:t>
      </w:r>
      <w:proofErr w:type="gramStart"/>
      <w:r w:rsidRPr="004D732B">
        <w:rPr>
          <w:color w:val="00B0F0"/>
        </w:rPr>
        <w:t>have a concierge or security staff in place at the Premises at all times</w:t>
      </w:r>
      <w:proofErr w:type="gramEnd"/>
      <w:r w:rsidRPr="004D732B">
        <w:rPr>
          <w:color w:val="00B0F0"/>
        </w:rPr>
        <w:t>.]</w:t>
      </w:r>
      <w:r>
        <w:t xml:space="preserve"> The Co-op may maintain a video surveillance system to improve the safety and security of the Co-op, its members, guests, staff, and common assets and to monitor the enforcement of its policies. In particular, the presence of cameras in communal areas is intended to deter criminal activity such as break-ins, assaults and vandalism. If there is a safety or security incident, video recordings may be useful in an investigation.</w:t>
      </w:r>
    </w:p>
    <w:p w14:paraId="583818E4" w14:textId="1343649B" w:rsidR="004D732B" w:rsidRPr="004D732B" w:rsidRDefault="004D732B" w:rsidP="004D732B">
      <w:pPr>
        <w:pStyle w:val="CCLNumberList"/>
        <w:rPr>
          <w:b/>
          <w:bCs/>
        </w:rPr>
      </w:pPr>
      <w:r>
        <w:tab/>
      </w:r>
      <w:r w:rsidRPr="004D732B">
        <w:rPr>
          <w:b/>
          <w:bCs/>
        </w:rPr>
        <w:t>Location and field of vision</w:t>
      </w:r>
    </w:p>
    <w:p w14:paraId="7B1FCA87" w14:textId="77777777" w:rsidR="004D732B" w:rsidRDefault="004D732B" w:rsidP="004D732B">
      <w:pPr>
        <w:pStyle w:val="CCLNumberList"/>
        <w:numPr>
          <w:ilvl w:val="0"/>
          <w:numId w:val="0"/>
        </w:numPr>
        <w:ind w:left="714"/>
      </w:pPr>
      <w:r>
        <w:t xml:space="preserve">Video cameras may be positioned to observe common areas of the Premises. The Co-op shall not install video cameras in areas where there is reasonable expectation of privacy (for example, in members’ homes or common washrooms). The Co-op will avoid positioning </w:t>
      </w:r>
      <w:r>
        <w:lastRenderedPageBreak/>
        <w:t>cameras in sensitive areas including unit entrances and public areas beyond the Co-op’s property (for example, a public street).</w:t>
      </w:r>
    </w:p>
    <w:p w14:paraId="0DA985DF" w14:textId="31254298" w:rsidR="004D732B" w:rsidRPr="004D732B" w:rsidRDefault="004D732B" w:rsidP="004D732B">
      <w:pPr>
        <w:pStyle w:val="CCLNumberList"/>
        <w:rPr>
          <w:b/>
          <w:bCs/>
        </w:rPr>
      </w:pPr>
      <w:r w:rsidRPr="004D732B">
        <w:rPr>
          <w:b/>
          <w:bCs/>
        </w:rPr>
        <w:t>Notices</w:t>
      </w:r>
    </w:p>
    <w:p w14:paraId="3B8173FC" w14:textId="068B12BC" w:rsidR="004D732B" w:rsidRDefault="004D732B" w:rsidP="004D732B">
      <w:pPr>
        <w:pStyle w:val="CCLNumberList"/>
        <w:numPr>
          <w:ilvl w:val="1"/>
          <w:numId w:val="10"/>
        </w:numPr>
      </w:pPr>
      <w:r>
        <w:t>The Co-op shall post notices informing members, residents and visitors that certain areas of the Premises may be under video surveillance.</w:t>
      </w:r>
    </w:p>
    <w:p w14:paraId="704B5852" w14:textId="205A61E8" w:rsidR="004D732B" w:rsidRDefault="004D732B" w:rsidP="004D732B">
      <w:pPr>
        <w:pStyle w:val="CCLNumberList"/>
        <w:numPr>
          <w:ilvl w:val="1"/>
          <w:numId w:val="10"/>
        </w:numPr>
      </w:pPr>
      <w:r w:rsidRPr="004D732B">
        <w:rPr>
          <w:color w:val="00B0F0"/>
        </w:rPr>
        <w:t>[Notices will include whom to contact for questions regarding the Co-op’s video surveillance.]</w:t>
      </w:r>
    </w:p>
    <w:p w14:paraId="15883076" w14:textId="03024653" w:rsidR="004D732B" w:rsidRPr="004D732B" w:rsidRDefault="004D732B" w:rsidP="004D732B">
      <w:pPr>
        <w:pStyle w:val="CCLNumberList"/>
        <w:rPr>
          <w:b/>
          <w:bCs/>
        </w:rPr>
      </w:pPr>
      <w:r>
        <w:tab/>
      </w:r>
      <w:r w:rsidRPr="004D732B">
        <w:rPr>
          <w:b/>
          <w:bCs/>
        </w:rPr>
        <w:t>Recording Limitations</w:t>
      </w:r>
    </w:p>
    <w:p w14:paraId="24B7DD49" w14:textId="55F4A730" w:rsidR="004D732B" w:rsidRPr="004D732B" w:rsidRDefault="004D732B" w:rsidP="004D732B">
      <w:pPr>
        <w:pStyle w:val="CCLNumberList"/>
        <w:numPr>
          <w:ilvl w:val="1"/>
          <w:numId w:val="10"/>
        </w:numPr>
        <w:rPr>
          <w:color w:val="00B0F0"/>
        </w:rPr>
      </w:pPr>
      <w:r w:rsidRPr="004D732B">
        <w:rPr>
          <w:color w:val="00B0F0"/>
        </w:rPr>
        <w:t>[The cameras only record video.] [They do not record sound or have light/infrared/night vision/zoom/tracking capabilities.] [The cameras have fixed fields of view</w:t>
      </w:r>
      <w:r w:rsidRPr="004D732B">
        <w:rPr>
          <w:color w:val="00B0F0"/>
        </w:rPr>
        <w:t>.</w:t>
      </w:r>
      <w:r w:rsidRPr="004D732B">
        <w:rPr>
          <w:color w:val="00B0F0"/>
        </w:rPr>
        <w:t>]</w:t>
      </w:r>
    </w:p>
    <w:p w14:paraId="3CB0F8C2" w14:textId="00299E4F" w:rsidR="004D732B" w:rsidRPr="004D732B" w:rsidRDefault="004D732B" w:rsidP="004D732B">
      <w:pPr>
        <w:pStyle w:val="CCLNumberList"/>
        <w:numPr>
          <w:ilvl w:val="1"/>
          <w:numId w:val="10"/>
        </w:numPr>
        <w:rPr>
          <w:color w:val="00B0F0"/>
        </w:rPr>
      </w:pPr>
      <w:r w:rsidRPr="004D732B">
        <w:rPr>
          <w:color w:val="00B0F0"/>
        </w:rPr>
        <w:t>[The camera system runs 24 hours a day but records video only when motion is detected.] [The camera system runs between X and X each day.]</w:t>
      </w:r>
    </w:p>
    <w:p w14:paraId="6C441001" w14:textId="3BC77064" w:rsidR="004D732B" w:rsidRPr="004D732B" w:rsidRDefault="004D732B" w:rsidP="004D732B">
      <w:pPr>
        <w:pStyle w:val="CCLNumberList"/>
        <w:numPr>
          <w:ilvl w:val="1"/>
          <w:numId w:val="10"/>
        </w:numPr>
        <w:rPr>
          <w:color w:val="00B0F0"/>
        </w:rPr>
      </w:pPr>
      <w:r w:rsidRPr="004D732B">
        <w:rPr>
          <w:color w:val="00B0F0"/>
        </w:rPr>
        <w:t>[The camera system is installed on a secure, encrypted system.]</w:t>
      </w:r>
    </w:p>
    <w:p w14:paraId="0A26D4ED" w14:textId="2CAEFB83" w:rsidR="004D732B" w:rsidRPr="004D732B" w:rsidRDefault="004D732B" w:rsidP="004D732B">
      <w:pPr>
        <w:pStyle w:val="CCLNumberList"/>
        <w:numPr>
          <w:ilvl w:val="1"/>
          <w:numId w:val="10"/>
        </w:numPr>
        <w:rPr>
          <w:color w:val="00B0F0"/>
        </w:rPr>
      </w:pPr>
      <w:r w:rsidRPr="004D732B">
        <w:rPr>
          <w:color w:val="00B0F0"/>
        </w:rPr>
        <w:t>[No one regularly monitors the cameras in real time.] [The entry video system does allow for remote access on demand.]</w:t>
      </w:r>
    </w:p>
    <w:p w14:paraId="0EC34491" w14:textId="69ECAC6F" w:rsidR="004D732B" w:rsidRPr="004D732B" w:rsidRDefault="004D732B" w:rsidP="004D732B">
      <w:pPr>
        <w:pStyle w:val="CCLNumberList"/>
        <w:numPr>
          <w:ilvl w:val="1"/>
          <w:numId w:val="10"/>
        </w:numPr>
        <w:rPr>
          <w:color w:val="00B0F0"/>
        </w:rPr>
      </w:pPr>
      <w:r w:rsidRPr="004D732B">
        <w:rPr>
          <w:color w:val="00B0F0"/>
        </w:rPr>
        <w:t xml:space="preserve">[The cameras automatically record data to a device kept in locked room or data stored in a cloud-based system]. Only authorized personnel shall have access to the system and the recordings. </w:t>
      </w:r>
    </w:p>
    <w:p w14:paraId="742A388D" w14:textId="047DED8C" w:rsidR="004D732B" w:rsidRPr="004D732B" w:rsidRDefault="004D732B" w:rsidP="004D732B">
      <w:pPr>
        <w:pStyle w:val="CCLNumberList"/>
        <w:numPr>
          <w:ilvl w:val="1"/>
          <w:numId w:val="10"/>
        </w:numPr>
        <w:rPr>
          <w:color w:val="00B0F0"/>
        </w:rPr>
      </w:pPr>
      <w:r w:rsidRPr="004D732B">
        <w:rPr>
          <w:color w:val="00B0F0"/>
        </w:rPr>
        <w:t>[The Co-op should notify the Co-op’s monitoring company when it discovers when one or more of the cameras are not working.]</w:t>
      </w:r>
    </w:p>
    <w:p w14:paraId="12C87D2D" w14:textId="0C933CDF" w:rsidR="004D732B" w:rsidRPr="004D732B" w:rsidRDefault="004D732B" w:rsidP="004D732B">
      <w:pPr>
        <w:pStyle w:val="CCLNumberList"/>
        <w:numPr>
          <w:ilvl w:val="1"/>
          <w:numId w:val="10"/>
        </w:numPr>
        <w:rPr>
          <w:color w:val="00B0F0"/>
        </w:rPr>
      </w:pPr>
      <w:r w:rsidRPr="004D732B">
        <w:rPr>
          <w:color w:val="00B0F0"/>
        </w:rPr>
        <w:t>[The video surveillance system, including camera placement, will be subject to periodic inspection carried out by the Co-op or a third-party security consultant to ensure the system still meets the needs of the Co-op.]</w:t>
      </w:r>
    </w:p>
    <w:p w14:paraId="3076D5E1" w14:textId="0AC158D2" w:rsidR="004D732B" w:rsidRPr="004D732B" w:rsidRDefault="004D732B" w:rsidP="004D732B">
      <w:pPr>
        <w:pStyle w:val="CCLNumberList"/>
        <w:rPr>
          <w:b/>
          <w:bCs/>
        </w:rPr>
      </w:pPr>
      <w:r w:rsidRPr="004D732B">
        <w:rPr>
          <w:b/>
          <w:bCs/>
        </w:rPr>
        <w:tab/>
        <w:t>Access to Video Recordings</w:t>
      </w:r>
    </w:p>
    <w:p w14:paraId="59F7EADC" w14:textId="77777777" w:rsidR="004D732B" w:rsidRDefault="004D732B" w:rsidP="004D732B">
      <w:pPr>
        <w:pStyle w:val="CCLNumberList"/>
        <w:numPr>
          <w:ilvl w:val="0"/>
          <w:numId w:val="0"/>
        </w:numPr>
        <w:ind w:left="714"/>
      </w:pPr>
      <w:r>
        <w:t xml:space="preserve">The Co-op will take all reasonable precautions to ensure that personal information is kept </w:t>
      </w:r>
      <w:r>
        <w:tab/>
        <w:t>safe from loss, unauthorized access, modification or disclosure.</w:t>
      </w:r>
    </w:p>
    <w:p w14:paraId="16F9D6C3" w14:textId="3D7CB02C" w:rsidR="004D732B" w:rsidRPr="00803B3F" w:rsidRDefault="004D732B" w:rsidP="004D732B">
      <w:pPr>
        <w:pStyle w:val="CCLNumberList"/>
        <w:numPr>
          <w:ilvl w:val="1"/>
          <w:numId w:val="10"/>
        </w:numPr>
        <w:rPr>
          <w:color w:val="00B0F0"/>
        </w:rPr>
      </w:pPr>
      <w:r w:rsidRPr="00803B3F">
        <w:rPr>
          <w:color w:val="00B0F0"/>
        </w:rPr>
        <w:t xml:space="preserve">[Access to surveillance system and its recordings requires a key to where the system hardware is kept.] [Remote access to the surveillance system and its recordings will require logbook in credentials authorized by the Co-op.] </w:t>
      </w:r>
    </w:p>
    <w:p w14:paraId="09B0AC58" w14:textId="36EFF831" w:rsidR="004D732B" w:rsidRDefault="004D732B" w:rsidP="004D732B">
      <w:pPr>
        <w:pStyle w:val="CCLNumberList"/>
        <w:numPr>
          <w:ilvl w:val="1"/>
          <w:numId w:val="10"/>
        </w:numPr>
      </w:pPr>
      <w:r>
        <w:t>Authorized personnel as determined by the Co-op may access the video recordings:</w:t>
      </w:r>
    </w:p>
    <w:p w14:paraId="59D0539B" w14:textId="1D6A1D68" w:rsidR="004D732B" w:rsidRDefault="004D732B" w:rsidP="004D732B">
      <w:pPr>
        <w:pStyle w:val="CCLNumberList"/>
        <w:numPr>
          <w:ilvl w:val="2"/>
          <w:numId w:val="10"/>
        </w:numPr>
      </w:pPr>
      <w:r>
        <w:t>To ensure the system functions properly.</w:t>
      </w:r>
    </w:p>
    <w:p w14:paraId="28243E85" w14:textId="04C7D9FE" w:rsidR="004D732B" w:rsidRDefault="004D732B" w:rsidP="004D732B">
      <w:pPr>
        <w:pStyle w:val="CCLNumberList"/>
        <w:numPr>
          <w:ilvl w:val="2"/>
          <w:numId w:val="10"/>
        </w:numPr>
      </w:pPr>
      <w:r>
        <w:t>To investigate safety or security incidents.</w:t>
      </w:r>
    </w:p>
    <w:p w14:paraId="117F4CA9" w14:textId="2A835D49" w:rsidR="004D732B" w:rsidRDefault="004D732B" w:rsidP="004D732B">
      <w:pPr>
        <w:pStyle w:val="CCLNumberList"/>
        <w:numPr>
          <w:ilvl w:val="2"/>
          <w:numId w:val="10"/>
        </w:numPr>
      </w:pPr>
      <w:r>
        <w:lastRenderedPageBreak/>
        <w:t xml:space="preserve">To process a request to access an individual’s personal information. </w:t>
      </w:r>
    </w:p>
    <w:p w14:paraId="5BACA8CA" w14:textId="5243C376" w:rsidR="004D732B" w:rsidRDefault="004D732B" w:rsidP="004D732B">
      <w:pPr>
        <w:pStyle w:val="CCLNumberList"/>
        <w:numPr>
          <w:ilvl w:val="2"/>
          <w:numId w:val="10"/>
        </w:numPr>
      </w:pPr>
      <w:r>
        <w:t>To monitor compliance with policies where applicable.</w:t>
      </w:r>
    </w:p>
    <w:p w14:paraId="09D42C78" w14:textId="0BF2B00F" w:rsidR="004D732B" w:rsidRDefault="004D732B" w:rsidP="004D732B">
      <w:pPr>
        <w:pStyle w:val="CCLNumberList"/>
        <w:numPr>
          <w:ilvl w:val="1"/>
          <w:numId w:val="10"/>
        </w:numPr>
      </w:pPr>
      <w:r>
        <w:t>Authorized personnel may include but are not limited to:</w:t>
      </w:r>
    </w:p>
    <w:p w14:paraId="2BBABE54" w14:textId="730B9E4A" w:rsidR="004D732B" w:rsidRPr="00803B3F" w:rsidRDefault="004D732B" w:rsidP="004D732B">
      <w:pPr>
        <w:pStyle w:val="CCLNumberList"/>
        <w:numPr>
          <w:ilvl w:val="2"/>
          <w:numId w:val="10"/>
        </w:numPr>
        <w:rPr>
          <w:color w:val="00B0F0"/>
        </w:rPr>
      </w:pPr>
      <w:r w:rsidRPr="00803B3F">
        <w:rPr>
          <w:color w:val="00B0F0"/>
        </w:rPr>
        <w:t>[The Co-op’s PIP officer]</w:t>
      </w:r>
    </w:p>
    <w:p w14:paraId="362461FA" w14:textId="263F7043" w:rsidR="004D732B" w:rsidRPr="00803B3F" w:rsidRDefault="004D732B" w:rsidP="004D732B">
      <w:pPr>
        <w:pStyle w:val="CCLNumberList"/>
        <w:numPr>
          <w:ilvl w:val="2"/>
          <w:numId w:val="10"/>
        </w:numPr>
        <w:rPr>
          <w:color w:val="00B0F0"/>
        </w:rPr>
      </w:pPr>
      <w:r w:rsidRPr="00803B3F">
        <w:rPr>
          <w:color w:val="00B0F0"/>
        </w:rPr>
        <w:t>[The co-op’s management company/Co-ordinator]</w:t>
      </w:r>
    </w:p>
    <w:p w14:paraId="2CCF75E9" w14:textId="18C9C8B7" w:rsidR="004D732B" w:rsidRPr="00803B3F" w:rsidRDefault="004D732B" w:rsidP="004D732B">
      <w:pPr>
        <w:pStyle w:val="CCLNumberList"/>
        <w:numPr>
          <w:ilvl w:val="2"/>
          <w:numId w:val="10"/>
        </w:numPr>
        <w:rPr>
          <w:color w:val="00B0F0"/>
        </w:rPr>
      </w:pPr>
      <w:r w:rsidRPr="00803B3F">
        <w:rPr>
          <w:color w:val="00B0F0"/>
        </w:rPr>
        <w:t>[Designated board director]</w:t>
      </w:r>
    </w:p>
    <w:p w14:paraId="2DEB2710" w14:textId="53FF4EFC" w:rsidR="004D732B" w:rsidRDefault="004D732B" w:rsidP="004D732B">
      <w:pPr>
        <w:pStyle w:val="CCLNumberList"/>
        <w:numPr>
          <w:ilvl w:val="1"/>
          <w:numId w:val="10"/>
        </w:numPr>
      </w:pPr>
      <w:r>
        <w:t>Others, including law enforcement personnel, may access video recordings:</w:t>
      </w:r>
    </w:p>
    <w:p w14:paraId="31466C3A" w14:textId="3B3894F6" w:rsidR="004D732B" w:rsidRDefault="004D732B" w:rsidP="004D732B">
      <w:pPr>
        <w:pStyle w:val="CCLNumberList"/>
        <w:numPr>
          <w:ilvl w:val="2"/>
          <w:numId w:val="10"/>
        </w:numPr>
      </w:pPr>
      <w:r>
        <w:t>In conjunction with system maintenance requirements.</w:t>
      </w:r>
    </w:p>
    <w:p w14:paraId="75B2B79F" w14:textId="6F157BE8" w:rsidR="004D732B" w:rsidRDefault="004D732B" w:rsidP="004D732B">
      <w:pPr>
        <w:pStyle w:val="CCLNumberList"/>
        <w:numPr>
          <w:ilvl w:val="2"/>
          <w:numId w:val="10"/>
        </w:numPr>
      </w:pPr>
      <w:r>
        <w:t>As part of an official investigation of a security or safety incident.</w:t>
      </w:r>
    </w:p>
    <w:p w14:paraId="643B44B2" w14:textId="6C5BFFC7" w:rsidR="004D732B" w:rsidRDefault="004D732B" w:rsidP="004D732B">
      <w:pPr>
        <w:pStyle w:val="CCLNumberList"/>
        <w:numPr>
          <w:ilvl w:val="1"/>
          <w:numId w:val="10"/>
        </w:numPr>
      </w:pPr>
      <w:r w:rsidRPr="00803B3F">
        <w:rPr>
          <w:color w:val="00B0F0"/>
        </w:rPr>
        <w:t>[Where the board requires access to recorded material, there must be written authorization by the Board; based on the recorded incident or request for access and there must be at least two Board members reviewing the recording.]</w:t>
      </w:r>
      <w:r>
        <w:t xml:space="preserve"> </w:t>
      </w:r>
    </w:p>
    <w:p w14:paraId="50C75D45" w14:textId="27AE3717" w:rsidR="004D732B" w:rsidRDefault="004D732B" w:rsidP="004D732B">
      <w:pPr>
        <w:pStyle w:val="CCLNumberList"/>
        <w:numPr>
          <w:ilvl w:val="1"/>
          <w:numId w:val="10"/>
        </w:numPr>
      </w:pPr>
      <w:r>
        <w:t xml:space="preserve">The Co-op shall keep a written logbook that details (in chronological order) whenever the Co-op’s surveillance footage is accessed due to a request or incident. </w:t>
      </w:r>
      <w:r w:rsidRPr="00803B3F">
        <w:rPr>
          <w:color w:val="00B0F0"/>
        </w:rPr>
        <w:t>[The logbook will detail who made the request, who accessed the surveillance recordings, the reason and outcome. This logbook will also include all occurrences of camera malfunctions, including the date the malfunction was discovered and date the camera(s) were functioning again. The logbook will be kept in a secure location.]</w:t>
      </w:r>
    </w:p>
    <w:p w14:paraId="0B51FC88" w14:textId="38CEC2D7" w:rsidR="004D732B" w:rsidRDefault="004D732B" w:rsidP="004D732B">
      <w:pPr>
        <w:pStyle w:val="CCLNumberList"/>
        <w:numPr>
          <w:ilvl w:val="1"/>
          <w:numId w:val="10"/>
        </w:numPr>
      </w:pPr>
      <w:r>
        <w:t>Personal information contained in the recordings shall not be used or disclosed for</w:t>
      </w:r>
      <w:r>
        <w:t xml:space="preserve"> purposes other than those for which it was collected, except with the written consent of the individual or as required by law.</w:t>
      </w:r>
    </w:p>
    <w:p w14:paraId="4E6A8634" w14:textId="3736D7D7" w:rsidR="004D732B" w:rsidRDefault="004D732B" w:rsidP="004D732B">
      <w:pPr>
        <w:pStyle w:val="CCLNumberList"/>
        <w:numPr>
          <w:ilvl w:val="2"/>
          <w:numId w:val="10"/>
        </w:numPr>
      </w:pPr>
      <w:r>
        <w:t>When the Co-op processes a request to access personal information records, it shall ensure it protects any other individual’s personal information found in the recording.</w:t>
      </w:r>
    </w:p>
    <w:p w14:paraId="32CB1F05" w14:textId="740036E1" w:rsidR="004D732B" w:rsidRDefault="004D732B" w:rsidP="004D732B">
      <w:pPr>
        <w:pStyle w:val="CCLNumberList"/>
        <w:numPr>
          <w:ilvl w:val="1"/>
          <w:numId w:val="10"/>
        </w:numPr>
      </w:pPr>
      <w:r>
        <w:t xml:space="preserve">Individuals who use Co-op surveillance camera footage inappropriately or are found in breach of this policy will be subject to disciplinary sanctions, up to and including termination. The </w:t>
      </w:r>
      <w:r w:rsidRPr="00803B3F">
        <w:rPr>
          <w:color w:val="00B0F0"/>
        </w:rPr>
        <w:t>[Co-op’s PIP Officer]</w:t>
      </w:r>
      <w:r>
        <w:t xml:space="preserve"> will be notified of unauthorized disclosure of video surveillance recordings or breaches of this policy or the Personal Information Protection Act. </w:t>
      </w:r>
    </w:p>
    <w:p w14:paraId="3571D683" w14:textId="0B58AFBD" w:rsidR="004D732B" w:rsidRPr="004D732B" w:rsidRDefault="004D732B" w:rsidP="004D732B">
      <w:pPr>
        <w:pStyle w:val="CCLNumberList"/>
        <w:rPr>
          <w:b/>
          <w:bCs/>
        </w:rPr>
      </w:pPr>
      <w:r w:rsidRPr="004D732B">
        <w:rPr>
          <w:b/>
          <w:bCs/>
        </w:rPr>
        <w:t>Right to Access</w:t>
      </w:r>
    </w:p>
    <w:p w14:paraId="6B3F354E" w14:textId="224414AD" w:rsidR="004D732B" w:rsidRDefault="004D732B" w:rsidP="004D732B">
      <w:pPr>
        <w:pStyle w:val="CCLNumberList"/>
        <w:numPr>
          <w:ilvl w:val="1"/>
          <w:numId w:val="10"/>
        </w:numPr>
      </w:pPr>
      <w:r>
        <w:t xml:space="preserve">Anyone whose image is captured by the surveillance video has the right to access their own personal images. </w:t>
      </w:r>
    </w:p>
    <w:p w14:paraId="72ECE9BE" w14:textId="6E8C952F" w:rsidR="004D732B" w:rsidRDefault="004D732B" w:rsidP="004D732B">
      <w:pPr>
        <w:pStyle w:val="CCLNumberList"/>
        <w:numPr>
          <w:ilvl w:val="1"/>
          <w:numId w:val="10"/>
        </w:numPr>
      </w:pPr>
      <w:r>
        <w:lastRenderedPageBreak/>
        <w:t xml:space="preserve">All requests for such access by an individual must be in writing and submitted </w:t>
      </w:r>
      <w:r w:rsidRPr="00803B3F">
        <w:rPr>
          <w:color w:val="00B0F0"/>
        </w:rPr>
        <w:t>[to the Co-op office]</w:t>
      </w:r>
      <w:r>
        <w:t>. When there is a request to access personal information records, images of other individuals will not be released without permission or as required by law.</w:t>
      </w:r>
    </w:p>
    <w:p w14:paraId="05D01A55" w14:textId="7757C667" w:rsidR="004D732B" w:rsidRDefault="004D732B" w:rsidP="004D732B">
      <w:pPr>
        <w:pStyle w:val="CCLNumberList"/>
        <w:numPr>
          <w:ilvl w:val="1"/>
          <w:numId w:val="10"/>
        </w:numPr>
      </w:pPr>
      <w:r>
        <w:t>Requested personal information will be provided to the applicant within 30 business days after it is requested. If more time is required, the Co-op will submit a written notice to the applicant.</w:t>
      </w:r>
    </w:p>
    <w:p w14:paraId="558877F8" w14:textId="667340DF" w:rsidR="004D732B" w:rsidRPr="004D732B" w:rsidRDefault="004D732B" w:rsidP="004D732B">
      <w:pPr>
        <w:pStyle w:val="CCLNumberList"/>
        <w:rPr>
          <w:b/>
          <w:bCs/>
        </w:rPr>
      </w:pPr>
      <w:r w:rsidRPr="004D732B">
        <w:rPr>
          <w:b/>
          <w:bCs/>
        </w:rPr>
        <w:tab/>
        <w:t xml:space="preserve">Disposition of the recordings: Retention and Destruction </w:t>
      </w:r>
    </w:p>
    <w:p w14:paraId="6F6F4214" w14:textId="0E34AC0D" w:rsidR="004D732B" w:rsidRDefault="004D732B" w:rsidP="00803B3F">
      <w:pPr>
        <w:pStyle w:val="CCLNumberList"/>
        <w:numPr>
          <w:ilvl w:val="1"/>
          <w:numId w:val="10"/>
        </w:numPr>
      </w:pPr>
      <w:proofErr w:type="gramStart"/>
      <w:r>
        <w:t>With the exception of</w:t>
      </w:r>
      <w:proofErr w:type="gramEnd"/>
      <w:r>
        <w:t xml:space="preserve"> records retained for criminal, safety, policy enforcement or security investigations (as determined by the Co-op or requested from the Co-op), or for evidentiary purposes, the Co-op shall not keep copies of the recordings longer</w:t>
      </w:r>
      <w:r w:rsidR="00803B3F">
        <w:t xml:space="preserve"> than </w:t>
      </w:r>
      <w:r w:rsidR="00803B3F" w:rsidRPr="00803B3F">
        <w:rPr>
          <w:color w:val="00B0F0"/>
        </w:rPr>
        <w:t>[90 days]</w:t>
      </w:r>
      <w:r w:rsidR="00803B3F">
        <w:t>.</w:t>
      </w:r>
    </w:p>
    <w:p w14:paraId="0A0656CA" w14:textId="3415D89D" w:rsidR="004D732B" w:rsidRDefault="004D732B" w:rsidP="00E923B4">
      <w:pPr>
        <w:pStyle w:val="CCLNumberList"/>
        <w:numPr>
          <w:ilvl w:val="1"/>
          <w:numId w:val="10"/>
        </w:numPr>
      </w:pPr>
      <w:r>
        <w:t>[The surveillance system is on a recording cycle, and new recordings overwrite over the</w:t>
      </w:r>
      <w:r w:rsidR="00803B3F">
        <w:t xml:space="preserve"> </w:t>
      </w:r>
      <w:r>
        <w:t xml:space="preserve">old. Depending on activity levels, recordings may be overwritten in fewer than </w:t>
      </w:r>
      <w:r w:rsidRPr="00803B3F">
        <w:rPr>
          <w:color w:val="00B0F0"/>
        </w:rPr>
        <w:t>[90 days]</w:t>
      </w:r>
      <w:r>
        <w:t>.</w:t>
      </w:r>
    </w:p>
    <w:p w14:paraId="0FC9B657" w14:textId="48E876AF" w:rsidR="004D732B" w:rsidRDefault="004D732B" w:rsidP="00CC4530">
      <w:pPr>
        <w:pStyle w:val="CCLNumberList"/>
        <w:numPr>
          <w:ilvl w:val="1"/>
          <w:numId w:val="10"/>
        </w:numPr>
      </w:pPr>
      <w:r>
        <w:t>If recordings are used to investigate an incident, those recordings will be retained for</w:t>
      </w:r>
      <w:r w:rsidR="00803B3F">
        <w:t xml:space="preserve"> </w:t>
      </w:r>
      <w:r w:rsidRPr="00803B3F">
        <w:rPr>
          <w:color w:val="00B0F0"/>
        </w:rPr>
        <w:t>[one year]</w:t>
      </w:r>
      <w:r>
        <w:t xml:space="preserve"> after a final decision is reached concerning the incident.</w:t>
      </w:r>
    </w:p>
    <w:p w14:paraId="618E76C8" w14:textId="628FDC6A" w:rsidR="004D732B" w:rsidRDefault="004D732B" w:rsidP="00803B3F">
      <w:pPr>
        <w:pStyle w:val="CCLNumberList"/>
        <w:numPr>
          <w:ilvl w:val="1"/>
          <w:numId w:val="10"/>
        </w:numPr>
      </w:pPr>
      <w:r>
        <w:t xml:space="preserve">If specific recordings are to be destroyed, the Co-op will document the destruction of the recordings in its logbook. </w:t>
      </w:r>
    </w:p>
    <w:p w14:paraId="316FB43E" w14:textId="07B7E11F" w:rsidR="004D732B" w:rsidRPr="004D732B" w:rsidRDefault="004D732B" w:rsidP="004D732B">
      <w:pPr>
        <w:pStyle w:val="CCLNumberList"/>
        <w:rPr>
          <w:b/>
          <w:bCs/>
        </w:rPr>
      </w:pPr>
      <w:r w:rsidRPr="004D732B">
        <w:rPr>
          <w:b/>
          <w:bCs/>
        </w:rPr>
        <w:t>Privacy Questions</w:t>
      </w:r>
    </w:p>
    <w:p w14:paraId="25628358" w14:textId="2985B64F" w:rsidR="004D732B" w:rsidRDefault="004D732B" w:rsidP="004D732B">
      <w:pPr>
        <w:pStyle w:val="CCLNumberList"/>
        <w:numPr>
          <w:ilvl w:val="1"/>
          <w:numId w:val="10"/>
        </w:numPr>
      </w:pPr>
      <w:r>
        <w:t xml:space="preserve">The </w:t>
      </w:r>
      <w:r w:rsidRPr="00803B3F">
        <w:rPr>
          <w:color w:val="00B0F0"/>
        </w:rPr>
        <w:t>[Co-op’s PIP Officer]</w:t>
      </w:r>
      <w:r>
        <w:t xml:space="preserve"> shall answer questions about the video surveillance system installed throughout the Premises. Anyone can submit questions though</w:t>
      </w:r>
      <w:r>
        <w:t xml:space="preserve"> </w:t>
      </w:r>
      <w:r w:rsidRPr="00803B3F">
        <w:rPr>
          <w:color w:val="00B0F0"/>
        </w:rPr>
        <w:t>[contact information]</w:t>
      </w:r>
      <w:r>
        <w:t>.</w:t>
      </w:r>
    </w:p>
    <w:p w14:paraId="20D39039" w14:textId="265CA40A" w:rsidR="004D732B" w:rsidRDefault="004D732B" w:rsidP="004D732B">
      <w:pPr>
        <w:pStyle w:val="CCLNumberList"/>
        <w:numPr>
          <w:ilvl w:val="1"/>
          <w:numId w:val="10"/>
        </w:numPr>
      </w:pPr>
      <w:r>
        <w:t xml:space="preserve">Complaints regarding the Co-op’s treatment of an individual’s personal information shall be submitted to the </w:t>
      </w:r>
      <w:r w:rsidRPr="00803B3F">
        <w:rPr>
          <w:color w:val="00B0F0"/>
        </w:rPr>
        <w:t>[Co-op’s PIP Officer]</w:t>
      </w:r>
      <w:r>
        <w:t>.</w:t>
      </w:r>
    </w:p>
    <w:p w14:paraId="6F508FD4" w14:textId="77777777" w:rsidR="004D732B" w:rsidRDefault="004D732B" w:rsidP="004D732B"/>
    <w:p w14:paraId="2F2AFC5F" w14:textId="77777777" w:rsidR="004D732B" w:rsidRPr="00803B3F" w:rsidRDefault="004D732B" w:rsidP="004D732B">
      <w:pPr>
        <w:rPr>
          <w:color w:val="00B0F0"/>
        </w:rPr>
      </w:pPr>
      <w:r>
        <w:t>Policy approved:</w:t>
      </w:r>
      <w:r w:rsidRPr="00803B3F">
        <w:rPr>
          <w:color w:val="00B0F0"/>
        </w:rPr>
        <w:t xml:space="preserve"> [enter date]</w:t>
      </w:r>
    </w:p>
    <w:p w14:paraId="0B612BA2" w14:textId="1F209EFC" w:rsidR="005D4A06" w:rsidRDefault="004D732B" w:rsidP="004D732B">
      <w:r>
        <w:t xml:space="preserve">Replaces policy/policies: </w:t>
      </w:r>
      <w:r w:rsidRPr="00803B3F">
        <w:rPr>
          <w:color w:val="00B0F0"/>
        </w:rPr>
        <w:t>[enter date]</w:t>
      </w:r>
    </w:p>
    <w:p w14:paraId="0C0249E9" w14:textId="77777777" w:rsidR="00C37588" w:rsidRDefault="00C37588" w:rsidP="2E7C8CBC"/>
    <w:p w14:paraId="39C1B5FC" w14:textId="73F17BCC" w:rsidR="00803B3F" w:rsidRDefault="00C37588" w:rsidP="00F265BD">
      <w:pPr>
        <w:rPr>
          <w:i/>
          <w:iCs/>
        </w:rPr>
      </w:pPr>
      <w:r>
        <w:rPr>
          <w:i/>
          <w:iCs/>
        </w:rPr>
        <w:t xml:space="preserve">Beta </w:t>
      </w:r>
      <w:r w:rsidRPr="00C37588">
        <w:rPr>
          <w:i/>
          <w:iCs/>
        </w:rPr>
        <w:t>Version: 2025-05-25</w:t>
      </w:r>
      <w:r w:rsidR="00803B3F">
        <w:rPr>
          <w:i/>
          <w:iCs/>
        </w:rPr>
        <w:br w:type="page"/>
      </w:r>
    </w:p>
    <w:p w14:paraId="511E1896" w14:textId="77777777" w:rsidR="00803B3F" w:rsidRPr="00803B3F" w:rsidRDefault="00803B3F" w:rsidP="00803B3F">
      <w:pPr>
        <w:pStyle w:val="Heading1"/>
      </w:pPr>
      <w:r w:rsidRPr="00803B3F">
        <w:lastRenderedPageBreak/>
        <w:t>Procedures needed to carry out this policy</w:t>
      </w:r>
    </w:p>
    <w:p w14:paraId="04F6B39C" w14:textId="77777777" w:rsidR="00803B3F" w:rsidRPr="00803B3F" w:rsidRDefault="00803B3F" w:rsidP="00803B3F">
      <w:r w:rsidRPr="00803B3F">
        <w:t>Procedures needed to carry out this policy include the items listed below:</w:t>
      </w:r>
    </w:p>
    <w:p w14:paraId="07550845" w14:textId="77777777" w:rsidR="00803B3F" w:rsidRPr="00803B3F" w:rsidRDefault="00803B3F" w:rsidP="00803B3F"/>
    <w:p w14:paraId="642AF311" w14:textId="7F208BD3" w:rsidR="00803B3F" w:rsidRPr="00803B3F" w:rsidRDefault="00803B3F" w:rsidP="00803B3F">
      <w:pPr>
        <w:pStyle w:val="CCLNumberList"/>
        <w:numPr>
          <w:ilvl w:val="0"/>
          <w:numId w:val="19"/>
        </w:numPr>
      </w:pPr>
      <w:r w:rsidRPr="00803B3F">
        <w:t xml:space="preserve">Co-op to itemize the locations of all cameras as </w:t>
      </w:r>
      <w:r w:rsidRPr="00803B3F">
        <w:rPr>
          <w:b/>
          <w:bCs/>
        </w:rPr>
        <w:t>Schedule A</w:t>
      </w:r>
      <w:r w:rsidRPr="00803B3F">
        <w:t xml:space="preserve"> of this policy. The Co-op should be diligent in informing members when changes to the video surveillance system are made. </w:t>
      </w:r>
    </w:p>
    <w:p w14:paraId="5EBBAF43" w14:textId="62C78CB1" w:rsidR="00803B3F" w:rsidRPr="00803B3F" w:rsidRDefault="00803B3F" w:rsidP="00803B3F">
      <w:pPr>
        <w:pStyle w:val="CCLNumberList"/>
      </w:pPr>
      <w:r w:rsidRPr="00803B3F">
        <w:t xml:space="preserve">The Co-op shall designate individuals having authority to access the video recordings, subject to the requirements of the </w:t>
      </w:r>
      <w:r w:rsidRPr="00803B3F">
        <w:rPr>
          <w:i/>
          <w:iCs/>
        </w:rPr>
        <w:t>Personal Information Privacy Act</w:t>
      </w:r>
      <w:r w:rsidRPr="00803B3F">
        <w:t xml:space="preserve"> (PIPA). </w:t>
      </w:r>
    </w:p>
    <w:p w14:paraId="613F803E" w14:textId="3116AA31" w:rsidR="00803B3F" w:rsidRPr="00803B3F" w:rsidRDefault="00803B3F" w:rsidP="00803B3F">
      <w:pPr>
        <w:pStyle w:val="CCLNumberList"/>
        <w:numPr>
          <w:ilvl w:val="1"/>
          <w:numId w:val="20"/>
        </w:numPr>
      </w:pPr>
      <w:r w:rsidRPr="00803B3F">
        <w:t xml:space="preserve">For example, employees will have access to information collected through video surveillance only where necessary in the performance of their duties and in accordance with the provisions of this policy. </w:t>
      </w:r>
    </w:p>
    <w:p w14:paraId="5C27C1BC" w14:textId="7DCDCFA3" w:rsidR="00803B3F" w:rsidRPr="00803B3F" w:rsidRDefault="00803B3F" w:rsidP="00803B3F">
      <w:pPr>
        <w:pStyle w:val="CCLNumberList"/>
      </w:pPr>
      <w:r w:rsidRPr="00803B3F">
        <w:t>When video surveillance footage is being displayed by authorized employees or board members on a video monitor or other screens, those devices should be positioned so that they cannot be viewed by others.</w:t>
      </w:r>
    </w:p>
    <w:p w14:paraId="7C4022C2" w14:textId="1E87D1CA" w:rsidR="00803B3F" w:rsidRPr="00803B3F" w:rsidRDefault="00803B3F" w:rsidP="00803B3F">
      <w:pPr>
        <w:pStyle w:val="CCLNumberList"/>
      </w:pPr>
      <w:r w:rsidRPr="00803B3F">
        <w:t xml:space="preserve">Individuals requesting access to video surveillance must submit their request in writing and submit it to the Co-op. The Co-op will review the request and if approved will determine an appropriate time for the individual to view the recording. Copies will be permitted as allowed under PIPA. </w:t>
      </w:r>
    </w:p>
    <w:p w14:paraId="43826809" w14:textId="2F3197C0" w:rsidR="00803B3F" w:rsidRPr="00803B3F" w:rsidRDefault="00803B3F" w:rsidP="00803B3F">
      <w:pPr>
        <w:pStyle w:val="CCLNumberList"/>
      </w:pPr>
      <w:r w:rsidRPr="00803B3F">
        <w:t xml:space="preserve">The Co-op will maintain a logbook or other reference for the retention, access, and destruction of video recordings. </w:t>
      </w:r>
    </w:p>
    <w:p w14:paraId="7CDDE8F9" w14:textId="5B17C500" w:rsidR="00803B3F" w:rsidRPr="00803B3F" w:rsidRDefault="00803B3F" w:rsidP="00803B3F">
      <w:pPr>
        <w:pStyle w:val="CCLNumberList"/>
      </w:pPr>
      <w:r w:rsidRPr="00803B3F">
        <w:t>When the Co-op discovers a possible or confirmed instance of unauthorized access to the video surveillance system (for example, viewing, use, or disclosure of footage), the Co-op will investigate the incident and take one or more of the following actions:</w:t>
      </w:r>
    </w:p>
    <w:p w14:paraId="683F9223" w14:textId="660B760C" w:rsidR="00803B3F" w:rsidRPr="00803B3F" w:rsidRDefault="00803B3F" w:rsidP="00803B3F">
      <w:pPr>
        <w:pStyle w:val="CCLNumberList"/>
        <w:numPr>
          <w:ilvl w:val="1"/>
          <w:numId w:val="10"/>
        </w:numPr>
      </w:pPr>
      <w:r w:rsidRPr="00803B3F">
        <w:t>No further action</w:t>
      </w:r>
    </w:p>
    <w:p w14:paraId="69D64851" w14:textId="4091EBDD" w:rsidR="00803B3F" w:rsidRPr="00803B3F" w:rsidRDefault="00803B3F" w:rsidP="00803B3F">
      <w:pPr>
        <w:pStyle w:val="CCLNumberList"/>
        <w:numPr>
          <w:ilvl w:val="1"/>
          <w:numId w:val="10"/>
        </w:numPr>
      </w:pPr>
      <w:r w:rsidRPr="00803B3F">
        <w:t>Warning</w:t>
      </w:r>
    </w:p>
    <w:p w14:paraId="5CA13213" w14:textId="10DBAA55" w:rsidR="00803B3F" w:rsidRPr="00803B3F" w:rsidRDefault="00803B3F" w:rsidP="00803B3F">
      <w:pPr>
        <w:pStyle w:val="CCLNumberList"/>
        <w:numPr>
          <w:ilvl w:val="1"/>
          <w:numId w:val="10"/>
        </w:numPr>
      </w:pPr>
      <w:r w:rsidRPr="00803B3F">
        <w:t>Removing authority to access the Co-op’s video surveillance system</w:t>
      </w:r>
    </w:p>
    <w:p w14:paraId="2F0AFD43" w14:textId="7B2BC51F" w:rsidR="00803B3F" w:rsidRPr="00803B3F" w:rsidRDefault="00803B3F" w:rsidP="00803B3F">
      <w:pPr>
        <w:pStyle w:val="CCLNumberList"/>
        <w:numPr>
          <w:ilvl w:val="1"/>
          <w:numId w:val="10"/>
        </w:numPr>
      </w:pPr>
      <w:r w:rsidRPr="00803B3F">
        <w:t>Considering membership termination</w:t>
      </w:r>
    </w:p>
    <w:p w14:paraId="642C08AA" w14:textId="77777777" w:rsidR="00803B3F" w:rsidRDefault="00803B3F" w:rsidP="2E7C8CBC"/>
    <w:p w14:paraId="695DD0E3" w14:textId="4F237C77" w:rsidR="00803B3F" w:rsidRDefault="00803B3F">
      <w:pPr>
        <w:spacing w:after="160" w:line="278" w:lineRule="auto"/>
      </w:pPr>
      <w:r>
        <w:br w:type="page"/>
      </w:r>
    </w:p>
    <w:p w14:paraId="3131AC77" w14:textId="661F5391" w:rsidR="00803B3F" w:rsidRDefault="00803B3F" w:rsidP="00803B3F">
      <w:pPr>
        <w:pStyle w:val="Heading1"/>
      </w:pPr>
      <w:r>
        <w:lastRenderedPageBreak/>
        <w:t>Schedule A</w:t>
      </w:r>
      <w:r>
        <w:t xml:space="preserve">: </w:t>
      </w:r>
      <w:r>
        <w:t>Security Camera Locations</w:t>
      </w:r>
    </w:p>
    <w:p w14:paraId="56E32D77" w14:textId="77777777" w:rsidR="00803B3F" w:rsidRDefault="00803B3F" w:rsidP="00803B3F"/>
    <w:tbl>
      <w:tblPr>
        <w:tblStyle w:val="TableGrid"/>
        <w:tblW w:w="0" w:type="auto"/>
        <w:tblLook w:val="04A0" w:firstRow="1" w:lastRow="0" w:firstColumn="1" w:lastColumn="0" w:noHBand="0" w:noVBand="1"/>
      </w:tblPr>
      <w:tblGrid>
        <w:gridCol w:w="1413"/>
        <w:gridCol w:w="1984"/>
        <w:gridCol w:w="3686"/>
        <w:gridCol w:w="3445"/>
      </w:tblGrid>
      <w:tr w:rsidR="00803B3F" w14:paraId="3A02DC96" w14:textId="77777777" w:rsidTr="00F265BD">
        <w:tc>
          <w:tcPr>
            <w:tcW w:w="1413" w:type="dxa"/>
            <w:shd w:val="clear" w:color="auto" w:fill="CED7EA" w:themeFill="text2" w:themeFillTint="33"/>
          </w:tcPr>
          <w:p w14:paraId="3141CD4D" w14:textId="07AD3D0B" w:rsidR="00803B3F" w:rsidRPr="00803B3F" w:rsidRDefault="00803B3F" w:rsidP="00803B3F">
            <w:pPr>
              <w:jc w:val="center"/>
              <w:rPr>
                <w:b/>
                <w:bCs/>
              </w:rPr>
            </w:pPr>
            <w:r w:rsidRPr="00803B3F">
              <w:rPr>
                <w:b/>
                <w:bCs/>
              </w:rPr>
              <w:t>Camera #</w:t>
            </w:r>
          </w:p>
        </w:tc>
        <w:tc>
          <w:tcPr>
            <w:tcW w:w="1984" w:type="dxa"/>
            <w:shd w:val="clear" w:color="auto" w:fill="CED7EA" w:themeFill="text2" w:themeFillTint="33"/>
          </w:tcPr>
          <w:p w14:paraId="446DBF97" w14:textId="461D5A87" w:rsidR="00803B3F" w:rsidRPr="00803B3F" w:rsidRDefault="00803B3F" w:rsidP="00803B3F">
            <w:pPr>
              <w:jc w:val="center"/>
              <w:rPr>
                <w:b/>
                <w:bCs/>
              </w:rPr>
            </w:pPr>
            <w:r w:rsidRPr="00803B3F">
              <w:rPr>
                <w:b/>
                <w:bCs/>
              </w:rPr>
              <w:t>Location</w:t>
            </w:r>
          </w:p>
        </w:tc>
        <w:tc>
          <w:tcPr>
            <w:tcW w:w="3686" w:type="dxa"/>
            <w:shd w:val="clear" w:color="auto" w:fill="CED7EA" w:themeFill="text2" w:themeFillTint="33"/>
          </w:tcPr>
          <w:p w14:paraId="415BDBAC" w14:textId="2F2EE382" w:rsidR="00803B3F" w:rsidRPr="00803B3F" w:rsidRDefault="00803B3F" w:rsidP="00803B3F">
            <w:pPr>
              <w:jc w:val="center"/>
              <w:rPr>
                <w:b/>
                <w:bCs/>
              </w:rPr>
            </w:pPr>
            <w:r w:rsidRPr="00803B3F">
              <w:rPr>
                <w:b/>
                <w:bCs/>
              </w:rPr>
              <w:t>Scope of capture</w:t>
            </w:r>
          </w:p>
        </w:tc>
        <w:tc>
          <w:tcPr>
            <w:tcW w:w="3445" w:type="dxa"/>
            <w:shd w:val="clear" w:color="auto" w:fill="CED7EA" w:themeFill="text2" w:themeFillTint="33"/>
          </w:tcPr>
          <w:p w14:paraId="7C072AD3" w14:textId="26FBD5CC" w:rsidR="00803B3F" w:rsidRPr="00803B3F" w:rsidRDefault="00803B3F" w:rsidP="00803B3F">
            <w:pPr>
              <w:jc w:val="center"/>
              <w:rPr>
                <w:b/>
                <w:bCs/>
              </w:rPr>
            </w:pPr>
            <w:r w:rsidRPr="00803B3F">
              <w:rPr>
                <w:b/>
                <w:bCs/>
              </w:rPr>
              <w:t>Notes</w:t>
            </w:r>
          </w:p>
        </w:tc>
      </w:tr>
      <w:tr w:rsidR="00803B3F" w14:paraId="0D809CC5" w14:textId="77777777" w:rsidTr="00F265BD">
        <w:tc>
          <w:tcPr>
            <w:tcW w:w="1413" w:type="dxa"/>
          </w:tcPr>
          <w:p w14:paraId="1AD52AC1" w14:textId="6AFAB337" w:rsidR="00803B3F" w:rsidRPr="00F265BD" w:rsidRDefault="00F265BD" w:rsidP="00803B3F">
            <w:pPr>
              <w:rPr>
                <w:color w:val="00B0F0"/>
              </w:rPr>
            </w:pPr>
            <w:r w:rsidRPr="00F265BD">
              <w:rPr>
                <w:color w:val="00B0F0"/>
              </w:rPr>
              <w:t>[</w:t>
            </w:r>
            <w:r w:rsidRPr="00F265BD">
              <w:rPr>
                <w:color w:val="00B0F0"/>
              </w:rPr>
              <w:t>Camera 1</w:t>
            </w:r>
            <w:r w:rsidRPr="00F265BD">
              <w:rPr>
                <w:color w:val="00B0F0"/>
              </w:rPr>
              <w:t>]</w:t>
            </w:r>
          </w:p>
        </w:tc>
        <w:tc>
          <w:tcPr>
            <w:tcW w:w="1984" w:type="dxa"/>
          </w:tcPr>
          <w:p w14:paraId="7ED5F3CB" w14:textId="60E1821D" w:rsidR="00803B3F" w:rsidRDefault="00F265BD" w:rsidP="00803B3F">
            <w:r w:rsidRPr="00F265BD">
              <w:rPr>
                <w:color w:val="00B0F0"/>
              </w:rPr>
              <w:t>[Lobby]</w:t>
            </w:r>
          </w:p>
        </w:tc>
        <w:tc>
          <w:tcPr>
            <w:tcW w:w="3686" w:type="dxa"/>
          </w:tcPr>
          <w:p w14:paraId="70F6B019" w14:textId="047CF591" w:rsidR="00803B3F" w:rsidRDefault="00F265BD" w:rsidP="00803B3F">
            <w:r w:rsidRPr="00F265BD">
              <w:rPr>
                <w:color w:val="00B0F0"/>
              </w:rPr>
              <w:t>[Entry door]</w:t>
            </w:r>
          </w:p>
        </w:tc>
        <w:tc>
          <w:tcPr>
            <w:tcW w:w="3445" w:type="dxa"/>
          </w:tcPr>
          <w:p w14:paraId="42CEAAF0" w14:textId="3BBE0FAE" w:rsidR="00803B3F" w:rsidRDefault="00F265BD" w:rsidP="00803B3F">
            <w:r w:rsidRPr="00F265BD">
              <w:rPr>
                <w:color w:val="00B0F0"/>
              </w:rPr>
              <w:t>[only records from 9 pm-9 am]</w:t>
            </w:r>
          </w:p>
        </w:tc>
      </w:tr>
      <w:tr w:rsidR="00803B3F" w14:paraId="430D3053" w14:textId="77777777" w:rsidTr="00F265BD">
        <w:tc>
          <w:tcPr>
            <w:tcW w:w="1413" w:type="dxa"/>
          </w:tcPr>
          <w:p w14:paraId="1A0AF468" w14:textId="6C7F4EB0" w:rsidR="00803B3F" w:rsidRPr="00F265BD" w:rsidRDefault="00F265BD" w:rsidP="00803B3F">
            <w:pPr>
              <w:rPr>
                <w:color w:val="00B0F0"/>
              </w:rPr>
            </w:pPr>
            <w:r w:rsidRPr="00F265BD">
              <w:rPr>
                <w:color w:val="00B0F0"/>
              </w:rPr>
              <w:t>[</w:t>
            </w:r>
            <w:r w:rsidRPr="00F265BD">
              <w:rPr>
                <w:color w:val="00B0F0"/>
              </w:rPr>
              <w:t xml:space="preserve">Camera </w:t>
            </w:r>
            <w:r w:rsidRPr="00F265BD">
              <w:rPr>
                <w:color w:val="00B0F0"/>
              </w:rPr>
              <w:t>2]</w:t>
            </w:r>
          </w:p>
        </w:tc>
        <w:tc>
          <w:tcPr>
            <w:tcW w:w="1984" w:type="dxa"/>
          </w:tcPr>
          <w:p w14:paraId="314EEE28" w14:textId="3ABFA14D" w:rsidR="00803B3F" w:rsidRDefault="00F265BD" w:rsidP="00803B3F">
            <w:r w:rsidRPr="00F265BD">
              <w:rPr>
                <w:color w:val="00B0F0"/>
              </w:rPr>
              <w:t>[Lobby]</w:t>
            </w:r>
          </w:p>
        </w:tc>
        <w:tc>
          <w:tcPr>
            <w:tcW w:w="3686" w:type="dxa"/>
          </w:tcPr>
          <w:p w14:paraId="3C134D19" w14:textId="17B6C22B" w:rsidR="00803B3F" w:rsidRDefault="00F265BD" w:rsidP="00803B3F">
            <w:r w:rsidRPr="00F265BD">
              <w:rPr>
                <w:color w:val="00B0F0"/>
              </w:rPr>
              <w:t>[Elevators doors]</w:t>
            </w:r>
          </w:p>
        </w:tc>
        <w:tc>
          <w:tcPr>
            <w:tcW w:w="3445" w:type="dxa"/>
          </w:tcPr>
          <w:p w14:paraId="4B818662" w14:textId="3AEBB283" w:rsidR="00803B3F" w:rsidRDefault="00F265BD" w:rsidP="00803B3F">
            <w:r w:rsidRPr="00F265BD">
              <w:rPr>
                <w:color w:val="00B0F0"/>
              </w:rPr>
              <w:t>[</w:t>
            </w:r>
            <w:r w:rsidRPr="00F265BD">
              <w:rPr>
                <w:color w:val="00B0F0"/>
              </w:rPr>
              <w:t>only records motion]</w:t>
            </w:r>
          </w:p>
        </w:tc>
      </w:tr>
      <w:tr w:rsidR="00803B3F" w14:paraId="03B7444B" w14:textId="77777777" w:rsidTr="00F265BD">
        <w:tc>
          <w:tcPr>
            <w:tcW w:w="1413" w:type="dxa"/>
          </w:tcPr>
          <w:p w14:paraId="6C03A802" w14:textId="407BE7FB" w:rsidR="00803B3F" w:rsidRPr="00F265BD" w:rsidRDefault="00F265BD" w:rsidP="00803B3F">
            <w:pPr>
              <w:rPr>
                <w:color w:val="00B0F0"/>
              </w:rPr>
            </w:pPr>
            <w:r w:rsidRPr="00F265BD">
              <w:rPr>
                <w:color w:val="00B0F0"/>
              </w:rPr>
              <w:t>[</w:t>
            </w:r>
            <w:r w:rsidRPr="00F265BD">
              <w:rPr>
                <w:color w:val="00B0F0"/>
              </w:rPr>
              <w:t xml:space="preserve">Camera </w:t>
            </w:r>
            <w:r w:rsidRPr="00F265BD">
              <w:rPr>
                <w:color w:val="00B0F0"/>
              </w:rPr>
              <w:t>3]</w:t>
            </w:r>
          </w:p>
        </w:tc>
        <w:tc>
          <w:tcPr>
            <w:tcW w:w="1984" w:type="dxa"/>
          </w:tcPr>
          <w:p w14:paraId="635135FB" w14:textId="77777777" w:rsidR="00803B3F" w:rsidRDefault="00803B3F" w:rsidP="00803B3F"/>
        </w:tc>
        <w:tc>
          <w:tcPr>
            <w:tcW w:w="3686" w:type="dxa"/>
          </w:tcPr>
          <w:p w14:paraId="3D90D5B2" w14:textId="77777777" w:rsidR="00803B3F" w:rsidRDefault="00803B3F" w:rsidP="00803B3F"/>
        </w:tc>
        <w:tc>
          <w:tcPr>
            <w:tcW w:w="3445" w:type="dxa"/>
          </w:tcPr>
          <w:p w14:paraId="7862DCA3" w14:textId="77777777" w:rsidR="00803B3F" w:rsidRDefault="00803B3F" w:rsidP="00803B3F"/>
        </w:tc>
      </w:tr>
      <w:tr w:rsidR="00803B3F" w14:paraId="2B7C54B0" w14:textId="77777777" w:rsidTr="00F265BD">
        <w:tc>
          <w:tcPr>
            <w:tcW w:w="1413" w:type="dxa"/>
          </w:tcPr>
          <w:p w14:paraId="28C39417" w14:textId="54B8615C" w:rsidR="00803B3F" w:rsidRPr="00F265BD" w:rsidRDefault="00F265BD" w:rsidP="00803B3F">
            <w:pPr>
              <w:rPr>
                <w:color w:val="00B0F0"/>
              </w:rPr>
            </w:pPr>
            <w:r w:rsidRPr="00F265BD">
              <w:rPr>
                <w:color w:val="00B0F0"/>
              </w:rPr>
              <w:t>[</w:t>
            </w:r>
            <w:r w:rsidRPr="00F265BD">
              <w:rPr>
                <w:color w:val="00B0F0"/>
              </w:rPr>
              <w:t xml:space="preserve">Camera </w:t>
            </w:r>
            <w:r w:rsidRPr="00F265BD">
              <w:rPr>
                <w:color w:val="00B0F0"/>
              </w:rPr>
              <w:t>4]</w:t>
            </w:r>
          </w:p>
        </w:tc>
        <w:tc>
          <w:tcPr>
            <w:tcW w:w="1984" w:type="dxa"/>
          </w:tcPr>
          <w:p w14:paraId="7214FB96" w14:textId="77777777" w:rsidR="00803B3F" w:rsidRDefault="00803B3F" w:rsidP="00803B3F"/>
        </w:tc>
        <w:tc>
          <w:tcPr>
            <w:tcW w:w="3686" w:type="dxa"/>
          </w:tcPr>
          <w:p w14:paraId="2A04A367" w14:textId="77777777" w:rsidR="00803B3F" w:rsidRDefault="00803B3F" w:rsidP="00803B3F"/>
        </w:tc>
        <w:tc>
          <w:tcPr>
            <w:tcW w:w="3445" w:type="dxa"/>
          </w:tcPr>
          <w:p w14:paraId="0EFD6E47" w14:textId="77777777" w:rsidR="00803B3F" w:rsidRDefault="00803B3F" w:rsidP="00803B3F"/>
        </w:tc>
      </w:tr>
      <w:tr w:rsidR="00803B3F" w14:paraId="71A009C5" w14:textId="77777777" w:rsidTr="00F265BD">
        <w:tc>
          <w:tcPr>
            <w:tcW w:w="1413" w:type="dxa"/>
          </w:tcPr>
          <w:p w14:paraId="5BC9B4EF" w14:textId="1EC70931" w:rsidR="00803B3F" w:rsidRPr="00F265BD" w:rsidRDefault="00F265BD" w:rsidP="00803B3F">
            <w:pPr>
              <w:rPr>
                <w:color w:val="00B0F0"/>
              </w:rPr>
            </w:pPr>
            <w:r w:rsidRPr="00F265BD">
              <w:rPr>
                <w:color w:val="00B0F0"/>
              </w:rPr>
              <w:t>[</w:t>
            </w:r>
            <w:r w:rsidRPr="00F265BD">
              <w:rPr>
                <w:color w:val="00B0F0"/>
              </w:rPr>
              <w:t xml:space="preserve">Camera </w:t>
            </w:r>
            <w:r w:rsidRPr="00F265BD">
              <w:rPr>
                <w:color w:val="00B0F0"/>
              </w:rPr>
              <w:t>5]</w:t>
            </w:r>
          </w:p>
        </w:tc>
        <w:tc>
          <w:tcPr>
            <w:tcW w:w="1984" w:type="dxa"/>
          </w:tcPr>
          <w:p w14:paraId="642F1C39" w14:textId="77777777" w:rsidR="00803B3F" w:rsidRDefault="00803B3F" w:rsidP="00803B3F"/>
        </w:tc>
        <w:tc>
          <w:tcPr>
            <w:tcW w:w="3686" w:type="dxa"/>
          </w:tcPr>
          <w:p w14:paraId="7E5AAA05" w14:textId="77777777" w:rsidR="00803B3F" w:rsidRDefault="00803B3F" w:rsidP="00803B3F"/>
        </w:tc>
        <w:tc>
          <w:tcPr>
            <w:tcW w:w="3445" w:type="dxa"/>
          </w:tcPr>
          <w:p w14:paraId="7739708F" w14:textId="77777777" w:rsidR="00803B3F" w:rsidRDefault="00803B3F" w:rsidP="00803B3F"/>
        </w:tc>
      </w:tr>
      <w:tr w:rsidR="00F265BD" w14:paraId="233C0CCB" w14:textId="77777777" w:rsidTr="00F265BD">
        <w:tc>
          <w:tcPr>
            <w:tcW w:w="1413" w:type="dxa"/>
          </w:tcPr>
          <w:p w14:paraId="736EC8C7" w14:textId="0E7E4FC6" w:rsidR="00F265BD" w:rsidRPr="00F265BD" w:rsidRDefault="00F265BD" w:rsidP="00803B3F">
            <w:pPr>
              <w:rPr>
                <w:color w:val="00B0F0"/>
              </w:rPr>
            </w:pPr>
            <w:r w:rsidRPr="00F265BD">
              <w:rPr>
                <w:color w:val="00B0F0"/>
              </w:rPr>
              <w:t>[</w:t>
            </w:r>
            <w:r w:rsidRPr="00F265BD">
              <w:rPr>
                <w:color w:val="00B0F0"/>
              </w:rPr>
              <w:t xml:space="preserve">Camera </w:t>
            </w:r>
            <w:r w:rsidRPr="00F265BD">
              <w:rPr>
                <w:color w:val="00B0F0"/>
              </w:rPr>
              <w:t>6]</w:t>
            </w:r>
          </w:p>
        </w:tc>
        <w:tc>
          <w:tcPr>
            <w:tcW w:w="1984" w:type="dxa"/>
          </w:tcPr>
          <w:p w14:paraId="7C1966DC" w14:textId="77777777" w:rsidR="00F265BD" w:rsidRDefault="00F265BD" w:rsidP="00803B3F"/>
        </w:tc>
        <w:tc>
          <w:tcPr>
            <w:tcW w:w="3686" w:type="dxa"/>
          </w:tcPr>
          <w:p w14:paraId="758C0DC4" w14:textId="77777777" w:rsidR="00F265BD" w:rsidRDefault="00F265BD" w:rsidP="00803B3F"/>
        </w:tc>
        <w:tc>
          <w:tcPr>
            <w:tcW w:w="3445" w:type="dxa"/>
          </w:tcPr>
          <w:p w14:paraId="18F8FE2F" w14:textId="77777777" w:rsidR="00F265BD" w:rsidRDefault="00F265BD" w:rsidP="00803B3F"/>
        </w:tc>
      </w:tr>
      <w:tr w:rsidR="00F265BD" w14:paraId="6E66E18F" w14:textId="77777777" w:rsidTr="00F265BD">
        <w:tc>
          <w:tcPr>
            <w:tcW w:w="1413" w:type="dxa"/>
          </w:tcPr>
          <w:p w14:paraId="100A7740" w14:textId="524725B4" w:rsidR="00F265BD" w:rsidRPr="00F265BD" w:rsidRDefault="00F265BD" w:rsidP="00803B3F">
            <w:pPr>
              <w:rPr>
                <w:color w:val="00B0F0"/>
              </w:rPr>
            </w:pPr>
            <w:r w:rsidRPr="00F265BD">
              <w:rPr>
                <w:color w:val="00B0F0"/>
              </w:rPr>
              <w:t>[</w:t>
            </w:r>
            <w:r w:rsidRPr="00F265BD">
              <w:rPr>
                <w:color w:val="00B0F0"/>
              </w:rPr>
              <w:t xml:space="preserve">Camera </w:t>
            </w:r>
            <w:r w:rsidRPr="00F265BD">
              <w:rPr>
                <w:color w:val="00B0F0"/>
              </w:rPr>
              <w:t>7]</w:t>
            </w:r>
          </w:p>
        </w:tc>
        <w:tc>
          <w:tcPr>
            <w:tcW w:w="1984" w:type="dxa"/>
          </w:tcPr>
          <w:p w14:paraId="7C8D9B01" w14:textId="77777777" w:rsidR="00F265BD" w:rsidRDefault="00F265BD" w:rsidP="00803B3F"/>
        </w:tc>
        <w:tc>
          <w:tcPr>
            <w:tcW w:w="3686" w:type="dxa"/>
          </w:tcPr>
          <w:p w14:paraId="5F805D83" w14:textId="77777777" w:rsidR="00F265BD" w:rsidRDefault="00F265BD" w:rsidP="00803B3F"/>
        </w:tc>
        <w:tc>
          <w:tcPr>
            <w:tcW w:w="3445" w:type="dxa"/>
          </w:tcPr>
          <w:p w14:paraId="5A905703" w14:textId="77777777" w:rsidR="00F265BD" w:rsidRDefault="00F265BD" w:rsidP="00803B3F"/>
        </w:tc>
      </w:tr>
    </w:tbl>
    <w:p w14:paraId="093ECFC3" w14:textId="77777777" w:rsidR="00803B3F" w:rsidRDefault="00803B3F" w:rsidP="00803B3F"/>
    <w:p w14:paraId="1F6ABF91" w14:textId="26EE9DD5" w:rsidR="00803B3F" w:rsidRDefault="00803B3F" w:rsidP="00803B3F">
      <w:pPr>
        <w:rPr>
          <w:color w:val="00B0F0"/>
        </w:rPr>
      </w:pPr>
      <w:r>
        <w:t xml:space="preserve">Last updated: </w:t>
      </w:r>
      <w:r w:rsidR="00F265BD" w:rsidRPr="00F265BD">
        <w:rPr>
          <w:color w:val="00B0F0"/>
        </w:rPr>
        <w:t>[d</w:t>
      </w:r>
      <w:r w:rsidRPr="00F265BD">
        <w:rPr>
          <w:color w:val="00B0F0"/>
        </w:rPr>
        <w:t>ate]</w:t>
      </w:r>
    </w:p>
    <w:p w14:paraId="227EAB4E" w14:textId="77777777" w:rsidR="00F265BD" w:rsidRDefault="00F265BD" w:rsidP="00803B3F">
      <w:pPr>
        <w:rPr>
          <w:color w:val="00B0F0"/>
        </w:rPr>
      </w:pPr>
    </w:p>
    <w:p w14:paraId="41087040" w14:textId="77777777" w:rsidR="00F265BD" w:rsidRDefault="00F265BD" w:rsidP="00803B3F">
      <w:pPr>
        <w:rPr>
          <w:color w:val="00B0F0"/>
        </w:rPr>
      </w:pPr>
    </w:p>
    <w:p w14:paraId="062C3897" w14:textId="77777777" w:rsidR="00F265BD" w:rsidRDefault="00F265BD" w:rsidP="00F265BD">
      <w:pPr>
        <w:rPr>
          <w:i/>
          <w:iCs/>
        </w:rPr>
      </w:pPr>
      <w:r>
        <w:rPr>
          <w:i/>
          <w:iCs/>
        </w:rPr>
        <w:t xml:space="preserve">Beta </w:t>
      </w:r>
      <w:r w:rsidRPr="00C37588">
        <w:rPr>
          <w:i/>
          <w:iCs/>
        </w:rPr>
        <w:t>Version: 2025-05-25</w:t>
      </w:r>
    </w:p>
    <w:p w14:paraId="2261349D" w14:textId="77777777" w:rsidR="00F265BD" w:rsidRPr="00803B3F" w:rsidRDefault="00F265BD" w:rsidP="00803B3F"/>
    <w:sectPr w:rsidR="00F265BD" w:rsidRPr="00803B3F"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C39E" w14:textId="77777777" w:rsidR="00AB58C8" w:rsidRDefault="00AB58C8" w:rsidP="00E30E1E">
      <w:r>
        <w:separator/>
      </w:r>
    </w:p>
  </w:endnote>
  <w:endnote w:type="continuationSeparator" w:id="0">
    <w:p w14:paraId="1A91BDA1" w14:textId="77777777" w:rsidR="00AB58C8" w:rsidRDefault="00AB58C8"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36180C10"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480B7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p w14:paraId="34D2D251" w14:textId="77777777" w:rsidR="00833F8B" w:rsidRDefault="00833F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40E0AA2"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621D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p w14:paraId="24570C67" w14:textId="77777777" w:rsidR="00833F8B" w:rsidRDefault="00833F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34E5D23C"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D24B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p w14:paraId="3B91ED9D" w14:textId="77777777" w:rsidR="00833F8B" w:rsidRDefault="00833F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EBB5" w14:textId="77777777" w:rsidR="00AB58C8" w:rsidRDefault="00AB58C8" w:rsidP="00E30E1E">
      <w:r>
        <w:separator/>
      </w:r>
    </w:p>
  </w:footnote>
  <w:footnote w:type="continuationSeparator" w:id="0">
    <w:p w14:paraId="6B28889D" w14:textId="77777777" w:rsidR="00AB58C8" w:rsidRDefault="00AB58C8"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18306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p w14:paraId="44B9DD63" w14:textId="77777777" w:rsidR="00833F8B" w:rsidRDefault="00833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209B82"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p w14:paraId="0C76150E" w14:textId="77777777" w:rsidR="00833F8B" w:rsidRDefault="00833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15D370B9"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E20D267"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5"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5.7pt" to="525.75pt,5.7pt" w14:anchorId="1B6F4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41C"/>
    <w:multiLevelType w:val="hybridMultilevel"/>
    <w:tmpl w:val="0082E0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0136DD"/>
    <w:multiLevelType w:val="hybridMultilevel"/>
    <w:tmpl w:val="C41C04EA"/>
    <w:lvl w:ilvl="0" w:tplc="FFFFFFFF">
      <w:start w:val="1"/>
      <w:numFmt w:val="decimal"/>
      <w:lvlText w:val="%1."/>
      <w:lvlJc w:val="right"/>
      <w:pPr>
        <w:ind w:left="717" w:hanging="360"/>
      </w:pPr>
      <w:rPr>
        <w:rFonts w:hint="default"/>
      </w:rPr>
    </w:lvl>
    <w:lvl w:ilvl="1" w:tplc="10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5510801"/>
    <w:multiLevelType w:val="hybridMultilevel"/>
    <w:tmpl w:val="583C7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6217490"/>
    <w:multiLevelType w:val="multilevel"/>
    <w:tmpl w:val="77BE2452"/>
    <w:numStyleLink w:val="Style1"/>
  </w:abstractNum>
  <w:abstractNum w:abstractNumId="8" w15:restartNumberingAfterBreak="0">
    <w:nsid w:val="331A2BD9"/>
    <w:multiLevelType w:val="hybridMultilevel"/>
    <w:tmpl w:val="D6DC5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805E98"/>
    <w:multiLevelType w:val="multilevel"/>
    <w:tmpl w:val="77BE2452"/>
    <w:numStyleLink w:val="Style1"/>
  </w:abstractNum>
  <w:abstractNum w:abstractNumId="12" w15:restartNumberingAfterBreak="0">
    <w:nsid w:val="60EE4E7C"/>
    <w:multiLevelType w:val="multilevel"/>
    <w:tmpl w:val="77BE2452"/>
    <w:numStyleLink w:val="Style1"/>
  </w:abstractNum>
  <w:abstractNum w:abstractNumId="13" w15:restartNumberingAfterBreak="0">
    <w:nsid w:val="61595AEF"/>
    <w:multiLevelType w:val="multilevel"/>
    <w:tmpl w:val="77BE2452"/>
    <w:numStyleLink w:val="Style1"/>
  </w:abstractNum>
  <w:abstractNum w:abstractNumId="14"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71A627E"/>
    <w:multiLevelType w:val="hybridMultilevel"/>
    <w:tmpl w:val="739A6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5"/>
  </w:num>
  <w:num w:numId="2" w16cid:durableId="355084740">
    <w:abstractNumId w:val="2"/>
  </w:num>
  <w:num w:numId="3" w16cid:durableId="1811170087">
    <w:abstractNumId w:val="13"/>
  </w:num>
  <w:num w:numId="4" w16cid:durableId="1235243169">
    <w:abstractNumId w:val="9"/>
  </w:num>
  <w:num w:numId="5" w16cid:durableId="2030133234">
    <w:abstractNumId w:val="6"/>
  </w:num>
  <w:num w:numId="6" w16cid:durableId="928126580">
    <w:abstractNumId w:val="7"/>
  </w:num>
  <w:num w:numId="7" w16cid:durableId="1952323130">
    <w:abstractNumId w:val="12"/>
  </w:num>
  <w:num w:numId="8" w16cid:durableId="935480784">
    <w:abstractNumId w:val="11"/>
  </w:num>
  <w:num w:numId="9" w16cid:durableId="1507405965">
    <w:abstractNumId w:val="10"/>
  </w:num>
  <w:num w:numId="10" w16cid:durableId="250510494">
    <w:abstractNumId w:val="4"/>
  </w:num>
  <w:num w:numId="11" w16cid:durableId="1463384975">
    <w:abstractNumId w:val="14"/>
  </w:num>
  <w:num w:numId="12" w16cid:durableId="1363895673">
    <w:abstractNumId w:val="5"/>
  </w:num>
  <w:num w:numId="13" w16cid:durableId="1332484526">
    <w:abstractNumId w:val="16"/>
  </w:num>
  <w:num w:numId="14" w16cid:durableId="1726178597">
    <w:abstractNumId w:val="4"/>
    <w:lvlOverride w:ilvl="0">
      <w:startOverride w:val="1"/>
    </w:lvlOverride>
  </w:num>
  <w:num w:numId="15" w16cid:durableId="988747216">
    <w:abstractNumId w:val="17"/>
  </w:num>
  <w:num w:numId="16" w16cid:durableId="937521933">
    <w:abstractNumId w:val="0"/>
  </w:num>
  <w:num w:numId="17" w16cid:durableId="1801336255">
    <w:abstractNumId w:val="3"/>
  </w:num>
  <w:num w:numId="18" w16cid:durableId="1380980828">
    <w:abstractNumId w:val="8"/>
  </w:num>
  <w:num w:numId="19" w16cid:durableId="776294223">
    <w:abstractNumId w:val="4"/>
    <w:lvlOverride w:ilvl="0">
      <w:startOverride w:val="1"/>
    </w:lvlOverride>
  </w:num>
  <w:num w:numId="20" w16cid:durableId="1899706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F34D3"/>
    <w:rsid w:val="001147D4"/>
    <w:rsid w:val="0011574F"/>
    <w:rsid w:val="00120988"/>
    <w:rsid w:val="0014022B"/>
    <w:rsid w:val="00141238"/>
    <w:rsid w:val="001859B9"/>
    <w:rsid w:val="00276BD5"/>
    <w:rsid w:val="002C1F61"/>
    <w:rsid w:val="002C5CD5"/>
    <w:rsid w:val="002F64B6"/>
    <w:rsid w:val="00370001"/>
    <w:rsid w:val="003C19E1"/>
    <w:rsid w:val="003C7118"/>
    <w:rsid w:val="003D3DC1"/>
    <w:rsid w:val="003E33B4"/>
    <w:rsid w:val="003F4655"/>
    <w:rsid w:val="004279D0"/>
    <w:rsid w:val="004844BE"/>
    <w:rsid w:val="00491831"/>
    <w:rsid w:val="004B132B"/>
    <w:rsid w:val="004D732B"/>
    <w:rsid w:val="00500753"/>
    <w:rsid w:val="00506F66"/>
    <w:rsid w:val="00520636"/>
    <w:rsid w:val="00547A2D"/>
    <w:rsid w:val="00557248"/>
    <w:rsid w:val="005747C9"/>
    <w:rsid w:val="00583437"/>
    <w:rsid w:val="005C5634"/>
    <w:rsid w:val="005D3880"/>
    <w:rsid w:val="005D4A06"/>
    <w:rsid w:val="005E5B91"/>
    <w:rsid w:val="005F5223"/>
    <w:rsid w:val="00624B5A"/>
    <w:rsid w:val="00625BD6"/>
    <w:rsid w:val="00636396"/>
    <w:rsid w:val="00670074"/>
    <w:rsid w:val="006C78EF"/>
    <w:rsid w:val="006D6D7A"/>
    <w:rsid w:val="006E37DE"/>
    <w:rsid w:val="0071168B"/>
    <w:rsid w:val="00730D50"/>
    <w:rsid w:val="0074300B"/>
    <w:rsid w:val="007560AD"/>
    <w:rsid w:val="00764F54"/>
    <w:rsid w:val="007727E9"/>
    <w:rsid w:val="00774631"/>
    <w:rsid w:val="007C216C"/>
    <w:rsid w:val="007C2927"/>
    <w:rsid w:val="007C68D3"/>
    <w:rsid w:val="007E0280"/>
    <w:rsid w:val="00800681"/>
    <w:rsid w:val="00803B3F"/>
    <w:rsid w:val="00812B58"/>
    <w:rsid w:val="00833F8B"/>
    <w:rsid w:val="008C5100"/>
    <w:rsid w:val="008F0CE3"/>
    <w:rsid w:val="00975FB7"/>
    <w:rsid w:val="009A414A"/>
    <w:rsid w:val="009E44F5"/>
    <w:rsid w:val="00A06BB4"/>
    <w:rsid w:val="00A63285"/>
    <w:rsid w:val="00AA713E"/>
    <w:rsid w:val="00AB58C8"/>
    <w:rsid w:val="00AE651D"/>
    <w:rsid w:val="00B16C59"/>
    <w:rsid w:val="00B21FE0"/>
    <w:rsid w:val="00B37514"/>
    <w:rsid w:val="00B848FE"/>
    <w:rsid w:val="00BC4208"/>
    <w:rsid w:val="00C2128E"/>
    <w:rsid w:val="00C37588"/>
    <w:rsid w:val="00C426B3"/>
    <w:rsid w:val="00C42B46"/>
    <w:rsid w:val="00C430E0"/>
    <w:rsid w:val="00C465A3"/>
    <w:rsid w:val="00C60103"/>
    <w:rsid w:val="00C72850"/>
    <w:rsid w:val="00C928BC"/>
    <w:rsid w:val="00C96A98"/>
    <w:rsid w:val="00CB0B69"/>
    <w:rsid w:val="00D70C2D"/>
    <w:rsid w:val="00D85949"/>
    <w:rsid w:val="00D9239A"/>
    <w:rsid w:val="00DA258E"/>
    <w:rsid w:val="00DB5674"/>
    <w:rsid w:val="00DE7689"/>
    <w:rsid w:val="00E10114"/>
    <w:rsid w:val="00E30E1E"/>
    <w:rsid w:val="00E5377B"/>
    <w:rsid w:val="00E560AB"/>
    <w:rsid w:val="00EF4C58"/>
    <w:rsid w:val="00F25BF9"/>
    <w:rsid w:val="00F265BD"/>
    <w:rsid w:val="00F330B5"/>
    <w:rsid w:val="00F464BB"/>
    <w:rsid w:val="00F511FF"/>
    <w:rsid w:val="00FE6407"/>
    <w:rsid w:val="0A489E19"/>
    <w:rsid w:val="0EC95833"/>
    <w:rsid w:val="13510C7B"/>
    <w:rsid w:val="1869A253"/>
    <w:rsid w:val="2113635B"/>
    <w:rsid w:val="22308EB1"/>
    <w:rsid w:val="2860A926"/>
    <w:rsid w:val="2E7C8CBC"/>
    <w:rsid w:val="31EE2AEA"/>
    <w:rsid w:val="3349B49B"/>
    <w:rsid w:val="385DF528"/>
    <w:rsid w:val="3880D34E"/>
    <w:rsid w:val="44E66580"/>
    <w:rsid w:val="55CACC7E"/>
    <w:rsid w:val="5A06C60E"/>
    <w:rsid w:val="5BD68FB9"/>
    <w:rsid w:val="69E72DF6"/>
    <w:rsid w:val="6DFF0408"/>
    <w:rsid w:val="732F27AF"/>
    <w:rsid w:val="78BDD42F"/>
    <w:rsid w:val="7BF8C1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8"/>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table" w:styleId="TableGrid">
    <w:name w:val="Table Grid"/>
    <w:basedOn w:val="TableNormal"/>
    <w:uiPriority w:val="39"/>
    <w:rsid w:val="0080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CCL-Resource_document.dotx</Template>
  <TotalTime>2</TotalTime>
  <Pages>6</Pages>
  <Words>1414</Words>
  <Characters>8487</Characters>
  <Application>Microsoft Office Word</Application>
  <DocSecurity>0</DocSecurity>
  <Lines>8487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Michael Rodgers</cp:lastModifiedBy>
  <cp:revision>2</cp:revision>
  <dcterms:created xsi:type="dcterms:W3CDTF">2025-05-17T05:37:00Z</dcterms:created>
  <dcterms:modified xsi:type="dcterms:W3CDTF">2025-05-17T05:37:00Z</dcterms:modified>
</cp:coreProperties>
</file>